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52AE" w14:textId="77777777" w:rsidR="00B013F6" w:rsidRPr="00B013F6" w:rsidRDefault="00B013F6" w:rsidP="00B013F6">
      <w:r w:rsidRPr="00B013F6">
        <w:rPr>
          <w:b/>
          <w:bCs/>
        </w:rPr>
        <w:t>STUDY PROTOCOL</w:t>
      </w:r>
      <w:r w:rsidRPr="00B013F6">
        <w:t> </w:t>
      </w:r>
    </w:p>
    <w:p w14:paraId="4A17CD9A" w14:textId="77777777" w:rsidR="00B013F6" w:rsidRPr="00B013F6" w:rsidRDefault="00B013F6" w:rsidP="00B013F6">
      <w:r w:rsidRPr="00B013F6">
        <w:t>Use and non-use of Digital Health Technologies (DHT) in rehabilitation: an exploration of factors that influence implementation. </w:t>
      </w:r>
    </w:p>
    <w:p w14:paraId="0E377879" w14:textId="77777777" w:rsidR="00B013F6" w:rsidRPr="00B013F6" w:rsidRDefault="00B013F6" w:rsidP="00B013F6">
      <w:r w:rsidRPr="00B013F6">
        <w:t> </w:t>
      </w:r>
    </w:p>
    <w:p w14:paraId="0115602D" w14:textId="77777777" w:rsidR="00B013F6" w:rsidRPr="00B013F6" w:rsidRDefault="00B013F6" w:rsidP="00B013F6">
      <w:pPr>
        <w:numPr>
          <w:ilvl w:val="0"/>
          <w:numId w:val="1"/>
        </w:numPr>
        <w:rPr>
          <w:b/>
          <w:bCs/>
        </w:rPr>
      </w:pPr>
      <w:r w:rsidRPr="00B013F6">
        <w:rPr>
          <w:b/>
          <w:bCs/>
        </w:rPr>
        <w:t>BACKGROUND  </w:t>
      </w:r>
    </w:p>
    <w:p w14:paraId="2C1743E3" w14:textId="77777777" w:rsidR="00B013F6" w:rsidRPr="00B013F6" w:rsidRDefault="00B013F6" w:rsidP="00B013F6">
      <w:r w:rsidRPr="00B013F6">
        <w:t>Digital Health Technologies (DHT) have significant potential to revolutionise patient care, transform processes, streamline services, deliver significant cost savings and improve individuals' health and wellness (Health Education England 2019; National Health Service 2019; Nolte 2018). DHT have been defined as “Apps, programmes and software used in the health and care system” (National Institute for Health and Care Excellence 2019).</w:t>
      </w:r>
      <w:r w:rsidRPr="00B013F6">
        <w:rPr>
          <w:rFonts w:ascii="Arial" w:hAnsi="Arial" w:cs="Arial"/>
        </w:rPr>
        <w:t> </w:t>
      </w:r>
      <w:r w:rsidRPr="00B013F6">
        <w:t xml:space="preserve">They include a broad range of applications including telehealth, wearable devices, and smart-phone, tablet and PC compatible applications (Monitor Deloitte 2015). In the last few years, the availability of DHT has increased exponentially and it is predicted that over 80% of the NHS workforce will use smart-phone applications (apps) within the next decade (Health Education England 2019). However, the NHS lacks a strong track record in embedding DHT into practice (The King's Fund 2018). Many technologies that were anticipated to transform services have failed to be adopted, were not sustained and/or could not spread beyond single sites (Greenhalgh et al. 2017). Clearly, if the promise of DHT to transform healthcare is to be realised, we must learn from these </w:t>
      </w:r>
      <w:proofErr w:type="gramStart"/>
      <w:r w:rsidRPr="00B013F6">
        <w:t>failures, and</w:t>
      </w:r>
      <w:proofErr w:type="gramEnd"/>
      <w:r w:rsidRPr="00B013F6">
        <w:t xml:space="preserve"> use an interdisciplinary approach to explore how DHT can be successfully designed, implemented, evaluated and sustained in routine and realistic clinical practice.  </w:t>
      </w:r>
    </w:p>
    <w:p w14:paraId="13943562" w14:textId="77777777" w:rsidR="00B013F6" w:rsidRPr="00B013F6" w:rsidRDefault="00B013F6" w:rsidP="00B013F6">
      <w:r w:rsidRPr="00B013F6">
        <w:t xml:space="preserve">Rehabilitation has been defined as </w:t>
      </w:r>
      <w:r w:rsidRPr="00B013F6">
        <w:rPr>
          <w:i/>
          <w:iCs/>
        </w:rPr>
        <w:t>“</w:t>
      </w:r>
      <w:r w:rsidRPr="00B013F6">
        <w:t>a set of interventions designed to optimize functioning and reduce disability in individuals with health conditions in interaction with their environment” (World Health Organization 2022). It has been estimated that 1 in 3 people globally are experiencing a health condition that would benefit from rehabilitation (</w:t>
      </w:r>
      <w:proofErr w:type="spellStart"/>
      <w:r w:rsidRPr="00B013F6">
        <w:t>Cieza</w:t>
      </w:r>
      <w:proofErr w:type="spellEnd"/>
      <w:r w:rsidRPr="00B013F6">
        <w:t xml:space="preserve"> et al. 2020). DHT present an opportunity to motivate and engage individuals in evidence-based rehabilitation to deliver additional rehabilitation within current staffing and time constraints. With focused and sustained research activity showing promising results with virtual/augmented reality technology (Cheng et al. 2019; Laver et al. 2017; Gustavsson et al. 2021), apps for smartphones and tablets (Scullin et al. 2022; Wallace et al. 2022; Lin et al. 2020; Pugliese et al. 2018) and telerehabilitation (Gutiérrez et al. 2013; Lavoie et al. 2021; Kessler, Anderson, and Dawson 2021), implementation of these technologies will be key to their success. </w:t>
      </w:r>
    </w:p>
    <w:p w14:paraId="37D0AE61" w14:textId="77777777" w:rsidR="00B013F6" w:rsidRPr="00B013F6" w:rsidRDefault="00B013F6" w:rsidP="00B013F6">
      <w:r w:rsidRPr="00B013F6">
        <w:t> </w:t>
      </w:r>
    </w:p>
    <w:p w14:paraId="5BBEA327" w14:textId="77777777" w:rsidR="00B013F6" w:rsidRPr="00B013F6" w:rsidRDefault="00B013F6" w:rsidP="00B013F6">
      <w:pPr>
        <w:rPr>
          <w:b/>
          <w:bCs/>
        </w:rPr>
      </w:pPr>
      <w:r w:rsidRPr="00B013F6">
        <w:rPr>
          <w:b/>
          <w:bCs/>
        </w:rPr>
        <w:t xml:space="preserve">2 </w:t>
      </w:r>
      <w:proofErr w:type="gramStart"/>
      <w:r w:rsidRPr="00B013F6">
        <w:rPr>
          <w:b/>
          <w:bCs/>
        </w:rPr>
        <w:t>RATIONALE</w:t>
      </w:r>
      <w:proofErr w:type="gramEnd"/>
      <w:r w:rsidRPr="00B013F6">
        <w:rPr>
          <w:b/>
          <w:bCs/>
        </w:rPr>
        <w:t>  </w:t>
      </w:r>
    </w:p>
    <w:p w14:paraId="3B860482" w14:textId="77777777" w:rsidR="00B013F6" w:rsidRPr="00B013F6" w:rsidRDefault="00B013F6" w:rsidP="00B013F6">
      <w:r w:rsidRPr="00B013F6">
        <w:t> </w:t>
      </w:r>
    </w:p>
    <w:p w14:paraId="1F67B3F0" w14:textId="77777777" w:rsidR="00B013F6" w:rsidRPr="00B013F6" w:rsidRDefault="00B013F6" w:rsidP="00B013F6">
      <w:r w:rsidRPr="00B013F6">
        <w:lastRenderedPageBreak/>
        <w:t>Rehabilitation staff see clear value in using DHT to augment rehabilitation, and DHT provide sustained motivation for patients to complete repetitious activities (often over weeks/months) to improve function (Hamilton et al. 2019). In 2021, 88% of all adults in the UK had a smartphone, indicating a wide use of DHT in the population. Surprisingly, despite an apparent willingness to use DHT, and their increasing availability, it has been shown that DHT are not widely implemented in rehabilitation, highlighting the need to understand the factors that influence their integration into clinical practice (</w:t>
      </w:r>
      <w:proofErr w:type="spellStart"/>
      <w:r w:rsidRPr="00B013F6">
        <w:t>Langan</w:t>
      </w:r>
      <w:proofErr w:type="spellEnd"/>
      <w:r w:rsidRPr="00B013F6">
        <w:t xml:space="preserve"> et al. 2018).  </w:t>
      </w:r>
    </w:p>
    <w:p w14:paraId="686EC751" w14:textId="77777777" w:rsidR="00B013F6" w:rsidRPr="00B013F6" w:rsidRDefault="00B013F6" w:rsidP="00B013F6">
      <w:r w:rsidRPr="00B013F6">
        <w:t>Recent studies in general healthcare settings have concluded factors including the design of the DHT, behaviours of the users, and the wider organisational context, amongst others, are important in determining if a DHT is used (Greenhalgh et al. 2017). Despite its clear potential, no studies have sought to comprehensively understand the factors that influence the successful or unsuccessful implementation of DHT in rehabilitation.  </w:t>
      </w:r>
    </w:p>
    <w:p w14:paraId="7CE1530D" w14:textId="77777777" w:rsidR="00B013F6" w:rsidRPr="00B013F6" w:rsidRDefault="00B013F6" w:rsidP="00B013F6">
      <w:r w:rsidRPr="00B013F6">
        <w:t>Therefore, the aim of this project is to explore factors that influence use and non-use of DHT in rehabilitation in the United Kingdom (UK). This aim will be addressed by seeking individuals from a range of stakeholder groups and inviting these individuals to share their experiences of designing, implementing, and using DHT to develop a comprehensive understanding of implementation processes and outcomes. The study will ultimately provide evidence-based guidance to support the implementation of DHT into a healthcare setting.  </w:t>
      </w:r>
    </w:p>
    <w:p w14:paraId="6B3C17C0" w14:textId="77777777" w:rsidR="00B013F6" w:rsidRPr="00B013F6" w:rsidRDefault="00B013F6" w:rsidP="00B013F6">
      <w:r w:rsidRPr="00B013F6">
        <w:t> </w:t>
      </w:r>
    </w:p>
    <w:p w14:paraId="7B680EAB" w14:textId="77777777" w:rsidR="00B013F6" w:rsidRPr="00B013F6" w:rsidRDefault="00B013F6" w:rsidP="00B013F6">
      <w:r w:rsidRPr="00B013F6">
        <w:t> </w:t>
      </w:r>
    </w:p>
    <w:p w14:paraId="6207A1F1" w14:textId="77777777" w:rsidR="00B013F6" w:rsidRPr="00B013F6" w:rsidRDefault="00B013F6" w:rsidP="00B013F6">
      <w:pPr>
        <w:rPr>
          <w:i/>
          <w:iCs/>
        </w:rPr>
      </w:pPr>
      <w:r w:rsidRPr="00B013F6">
        <w:rPr>
          <w:b/>
          <w:bCs/>
        </w:rPr>
        <w:t>3</w:t>
      </w:r>
      <w:r w:rsidRPr="00B013F6">
        <w:rPr>
          <w:i/>
          <w:iCs/>
        </w:rPr>
        <w:t xml:space="preserve"> </w:t>
      </w:r>
      <w:r w:rsidRPr="00B013F6">
        <w:rPr>
          <w:b/>
          <w:bCs/>
        </w:rPr>
        <w:t xml:space="preserve">THEORETICAL </w:t>
      </w:r>
      <w:proofErr w:type="gramStart"/>
      <w:r w:rsidRPr="00B013F6">
        <w:rPr>
          <w:b/>
          <w:bCs/>
        </w:rPr>
        <w:t>FRAMEWORK</w:t>
      </w:r>
      <w:proofErr w:type="gramEnd"/>
      <w:r w:rsidRPr="00B013F6">
        <w:rPr>
          <w:i/>
          <w:iCs/>
        </w:rPr>
        <w:t> </w:t>
      </w:r>
    </w:p>
    <w:p w14:paraId="59DC8313" w14:textId="77777777" w:rsidR="00B013F6" w:rsidRPr="00B013F6" w:rsidRDefault="00B013F6" w:rsidP="00B013F6">
      <w:r w:rsidRPr="00B013F6">
        <w:t>Rehabilitation interventions have several interacting components and are defined as complex.   Normalisation Process Theory (NPT) enables exploration of the ‘normalisation’ of complex interventions into practice.  Normalisation is described as changes to “thinking, acting and organising” to facilitate the embedding of an innovation (May and Finch 2009, p.540).  This theory describes four components required for the implementation and operationalisation of complex interventions in healthcare (May 2006), which are: </w:t>
      </w:r>
    </w:p>
    <w:p w14:paraId="7B9D58A6" w14:textId="77777777" w:rsidR="00B013F6" w:rsidRPr="00B013F6" w:rsidRDefault="00B013F6" w:rsidP="00B013F6">
      <w:pPr>
        <w:numPr>
          <w:ilvl w:val="0"/>
          <w:numId w:val="2"/>
        </w:numPr>
      </w:pPr>
      <w:r w:rsidRPr="00B013F6">
        <w:t>Coherence, - the meaning of the innovation to those involved </w:t>
      </w:r>
    </w:p>
    <w:p w14:paraId="5E5ED5F5" w14:textId="77777777" w:rsidR="00B013F6" w:rsidRPr="00B013F6" w:rsidRDefault="00B013F6" w:rsidP="00B013F6">
      <w:pPr>
        <w:numPr>
          <w:ilvl w:val="0"/>
          <w:numId w:val="3"/>
        </w:numPr>
      </w:pPr>
      <w:r w:rsidRPr="00B013F6">
        <w:t>Cognitive participation, -the ‘sign-up’ to and belief in the innovation and subsequent participation by those involved </w:t>
      </w:r>
    </w:p>
    <w:p w14:paraId="7743095E" w14:textId="77777777" w:rsidR="00B013F6" w:rsidRPr="00B013F6" w:rsidRDefault="00B013F6" w:rsidP="00B013F6">
      <w:pPr>
        <w:numPr>
          <w:ilvl w:val="0"/>
          <w:numId w:val="4"/>
        </w:numPr>
      </w:pPr>
      <w:r w:rsidRPr="00B013F6">
        <w:t>Collective action, - the actions that need to be, or are undertaken by those involved to work towards the goal </w:t>
      </w:r>
    </w:p>
    <w:p w14:paraId="61CB5488" w14:textId="77777777" w:rsidR="00B013F6" w:rsidRPr="00B013F6" w:rsidRDefault="00B013F6" w:rsidP="00B013F6">
      <w:pPr>
        <w:numPr>
          <w:ilvl w:val="0"/>
          <w:numId w:val="5"/>
        </w:numPr>
      </w:pPr>
      <w:r w:rsidRPr="00B013F6">
        <w:lastRenderedPageBreak/>
        <w:t>Reflexive monitoring, - the processes that are in place to understand, appraise, evaluate and monitor the implementation of the innovation. </w:t>
      </w:r>
    </w:p>
    <w:p w14:paraId="5076C923" w14:textId="77777777" w:rsidR="00B013F6" w:rsidRPr="00B013F6" w:rsidRDefault="00B013F6" w:rsidP="00B013F6">
      <w:r w:rsidRPr="00B013F6">
        <w:t>NPT provides an evidence-based theory on which to build implementation research. The NPT is the predominant theory underpinning the sampling strategy, data collection and analysis.   </w:t>
      </w:r>
    </w:p>
    <w:p w14:paraId="780F147C" w14:textId="77777777" w:rsidR="00B013F6" w:rsidRPr="00B013F6" w:rsidRDefault="00B013F6" w:rsidP="00B013F6">
      <w:r w:rsidRPr="00B013F6">
        <w:t>  </w:t>
      </w:r>
    </w:p>
    <w:p w14:paraId="7591D1E7" w14:textId="77777777" w:rsidR="00B013F6" w:rsidRPr="00B013F6" w:rsidRDefault="00B013F6" w:rsidP="00B013F6">
      <w:pPr>
        <w:rPr>
          <w:i/>
          <w:iCs/>
        </w:rPr>
      </w:pPr>
      <w:r w:rsidRPr="00B013F6">
        <w:rPr>
          <w:i/>
          <w:iCs/>
        </w:rPr>
        <w:t> </w:t>
      </w:r>
    </w:p>
    <w:p w14:paraId="762E8AAB" w14:textId="77777777" w:rsidR="00B013F6" w:rsidRPr="00B013F6" w:rsidRDefault="00B013F6" w:rsidP="00B013F6">
      <w:pPr>
        <w:rPr>
          <w:b/>
          <w:bCs/>
        </w:rPr>
      </w:pPr>
      <w:r w:rsidRPr="00B013F6">
        <w:rPr>
          <w:b/>
          <w:bCs/>
        </w:rPr>
        <w:t>4 RESEARCH QUESTION/AIM(S) </w:t>
      </w:r>
    </w:p>
    <w:p w14:paraId="728AB6C8" w14:textId="77777777" w:rsidR="00B013F6" w:rsidRPr="00B013F6" w:rsidRDefault="00B013F6" w:rsidP="00B013F6">
      <w:r w:rsidRPr="00B013F6">
        <w:t>This study aims to explore factors that influence use and non-use of DHT in rehabilitation in the United Kingdom (UK) from a range of stakeholder perspectives. </w:t>
      </w:r>
    </w:p>
    <w:p w14:paraId="4E930FD1" w14:textId="77777777" w:rsidR="00B013F6" w:rsidRPr="00B013F6" w:rsidRDefault="00B013F6" w:rsidP="00B013F6">
      <w:r w:rsidRPr="00B013F6">
        <w:t> </w:t>
      </w:r>
    </w:p>
    <w:p w14:paraId="7AD293D2" w14:textId="77777777" w:rsidR="00B013F6" w:rsidRPr="00B013F6" w:rsidRDefault="00B013F6" w:rsidP="00B013F6">
      <w:r w:rsidRPr="00B013F6">
        <w:rPr>
          <w:b/>
          <w:bCs/>
        </w:rPr>
        <w:t>4.1</w:t>
      </w:r>
      <w:r w:rsidRPr="00B013F6">
        <w:t xml:space="preserve"> </w:t>
      </w:r>
      <w:r w:rsidRPr="00B013F6">
        <w:rPr>
          <w:b/>
          <w:bCs/>
        </w:rPr>
        <w:t>Objectives</w:t>
      </w:r>
      <w:r w:rsidRPr="00B013F6">
        <w:t> </w:t>
      </w:r>
    </w:p>
    <w:p w14:paraId="7B7DE9C1" w14:textId="77777777" w:rsidR="00B013F6" w:rsidRPr="00B013F6" w:rsidRDefault="00B013F6" w:rsidP="00B013F6">
      <w:r w:rsidRPr="00B013F6">
        <w:t> </w:t>
      </w:r>
    </w:p>
    <w:p w14:paraId="287D84BB" w14:textId="77777777" w:rsidR="00B013F6" w:rsidRPr="00B013F6" w:rsidRDefault="00B013F6" w:rsidP="00B013F6">
      <w:pPr>
        <w:numPr>
          <w:ilvl w:val="0"/>
          <w:numId w:val="6"/>
        </w:numPr>
      </w:pPr>
      <w:r w:rsidRPr="00B013F6">
        <w:t>To identify and describe factors that influence use and non-use of DHT in rehabilitation across a broad range of stakeholders  </w:t>
      </w:r>
    </w:p>
    <w:p w14:paraId="7259B7E6" w14:textId="77777777" w:rsidR="00B013F6" w:rsidRPr="00B013F6" w:rsidRDefault="00B013F6" w:rsidP="00B013F6">
      <w:pPr>
        <w:numPr>
          <w:ilvl w:val="0"/>
          <w:numId w:val="7"/>
        </w:numPr>
      </w:pPr>
      <w:r w:rsidRPr="00B013F6">
        <w:t>To explore the roles of stakeholders in the choice to, and processes of, implementing DHT as part of rehabilitation </w:t>
      </w:r>
    </w:p>
    <w:p w14:paraId="76F0D4B5" w14:textId="77777777" w:rsidR="00B013F6" w:rsidRPr="00B013F6" w:rsidRDefault="00B013F6" w:rsidP="00B013F6">
      <w:pPr>
        <w:numPr>
          <w:ilvl w:val="0"/>
          <w:numId w:val="8"/>
        </w:numPr>
      </w:pPr>
      <w:r w:rsidRPr="00B013F6">
        <w:t>To identify key themes that influence DHT implementation in rehabilitation  </w:t>
      </w:r>
    </w:p>
    <w:p w14:paraId="101D2229" w14:textId="77777777" w:rsidR="00B013F6" w:rsidRPr="00B013F6" w:rsidRDefault="00B013F6" w:rsidP="00B013F6">
      <w:pPr>
        <w:numPr>
          <w:ilvl w:val="0"/>
          <w:numId w:val="9"/>
        </w:numPr>
      </w:pPr>
      <w:r w:rsidRPr="00B013F6">
        <w:t>To utilise the findings to contribute to a framework that guides DHT implementation in healthcare rehabilitation </w:t>
      </w:r>
    </w:p>
    <w:p w14:paraId="48B442DB" w14:textId="77777777" w:rsidR="00B013F6" w:rsidRPr="00B013F6" w:rsidRDefault="00B013F6" w:rsidP="00B013F6">
      <w:r w:rsidRPr="00B013F6">
        <w:t> </w:t>
      </w:r>
    </w:p>
    <w:p w14:paraId="46759BBB" w14:textId="77777777" w:rsidR="00B013F6" w:rsidRPr="00B013F6" w:rsidRDefault="00B013F6" w:rsidP="00B013F6">
      <w:r w:rsidRPr="00B013F6">
        <w:rPr>
          <w:b/>
          <w:bCs/>
        </w:rPr>
        <w:t>4.2</w:t>
      </w:r>
      <w:r w:rsidRPr="00B013F6">
        <w:t xml:space="preserve"> </w:t>
      </w:r>
      <w:r w:rsidRPr="00B013F6">
        <w:rPr>
          <w:b/>
          <w:bCs/>
        </w:rPr>
        <w:t>Outcome</w:t>
      </w:r>
      <w:r w:rsidRPr="00B013F6">
        <w:t> </w:t>
      </w:r>
    </w:p>
    <w:p w14:paraId="28E43C69" w14:textId="77777777" w:rsidR="00B013F6" w:rsidRPr="00B013F6" w:rsidRDefault="00B013F6" w:rsidP="00B013F6">
      <w:r w:rsidRPr="00B013F6">
        <w:t>The outcome of this study will be a comprehensive understanding of the factors that impact implementation of a Digital Health Technology as part of rehabilitation. These findings will be used alongside reviews of behaviour change in rehabilitation and broader theoretical models of DHT implementation to generate a programme theory and practical framework to guide DHT implementation in healthcare practice.  </w:t>
      </w:r>
    </w:p>
    <w:p w14:paraId="56EE5C10" w14:textId="77777777" w:rsidR="00B013F6" w:rsidRPr="00B013F6" w:rsidRDefault="00B013F6" w:rsidP="00B013F6">
      <w:r w:rsidRPr="00B013F6">
        <w:t> </w:t>
      </w:r>
    </w:p>
    <w:p w14:paraId="114EBC70" w14:textId="77777777" w:rsidR="00B013F6" w:rsidRPr="00B013F6" w:rsidRDefault="00B013F6" w:rsidP="00B013F6">
      <w:pPr>
        <w:rPr>
          <w:b/>
          <w:bCs/>
        </w:rPr>
      </w:pPr>
      <w:r w:rsidRPr="00B013F6">
        <w:rPr>
          <w:b/>
          <w:bCs/>
        </w:rPr>
        <w:t>5 STUDY SETTING </w:t>
      </w:r>
    </w:p>
    <w:p w14:paraId="149FDA60" w14:textId="77777777" w:rsidR="00B013F6" w:rsidRPr="00B013F6" w:rsidRDefault="00B013F6" w:rsidP="00B013F6">
      <w:r w:rsidRPr="00B013F6">
        <w:t> </w:t>
      </w:r>
    </w:p>
    <w:p w14:paraId="53894581" w14:textId="77777777" w:rsidR="00B013F6" w:rsidRPr="00B013F6" w:rsidRDefault="00B013F6" w:rsidP="00B013F6">
      <w:r w:rsidRPr="00B013F6">
        <w:t xml:space="preserve">This study will be based in the UK. Participants will be sought from a wide geographical area to address the research aim and objectives. Due to the diverse nature of the </w:t>
      </w:r>
      <w:r w:rsidRPr="00B013F6">
        <w:lastRenderedPageBreak/>
        <w:t>participants a variety of methods will be utilised to identify and recruit potential participants. These methods are described in Section 6.3.  </w:t>
      </w:r>
    </w:p>
    <w:p w14:paraId="543C3B48" w14:textId="77777777" w:rsidR="00B013F6" w:rsidRPr="00B013F6" w:rsidRDefault="00B013F6" w:rsidP="00B013F6">
      <w:r w:rsidRPr="00B013F6">
        <w:t> </w:t>
      </w:r>
    </w:p>
    <w:p w14:paraId="25BB15B2" w14:textId="77777777" w:rsidR="00B013F6" w:rsidRPr="00B013F6" w:rsidRDefault="00B013F6" w:rsidP="00B013F6">
      <w:r w:rsidRPr="00B013F6">
        <w:rPr>
          <w:b/>
          <w:bCs/>
        </w:rPr>
        <w:t>6</w:t>
      </w:r>
      <w:r w:rsidRPr="00B013F6">
        <w:t xml:space="preserve"> </w:t>
      </w:r>
      <w:r w:rsidRPr="00B013F6">
        <w:rPr>
          <w:b/>
          <w:bCs/>
        </w:rPr>
        <w:t xml:space="preserve">SAMPLE AND RECRUITMENT </w:t>
      </w:r>
      <w:r w:rsidRPr="00B013F6">
        <w:t>(please note Appendices are numbered in relation to IRAS Form and may appear out of order in this protocol) </w:t>
      </w:r>
    </w:p>
    <w:p w14:paraId="153C0DA8" w14:textId="77777777" w:rsidR="00B013F6" w:rsidRPr="00B013F6" w:rsidRDefault="00B013F6" w:rsidP="00B013F6">
      <w:r w:rsidRPr="00B013F6">
        <w:t> </w:t>
      </w:r>
    </w:p>
    <w:p w14:paraId="3BE49E27" w14:textId="77777777" w:rsidR="00B013F6" w:rsidRPr="00B013F6" w:rsidRDefault="00B013F6" w:rsidP="00B013F6">
      <w:r w:rsidRPr="00B013F6">
        <w:rPr>
          <w:b/>
          <w:bCs/>
        </w:rPr>
        <w:t>6.1 Eligibility Criteria</w:t>
      </w:r>
      <w:r w:rsidRPr="00B013F6">
        <w:t> </w:t>
      </w:r>
    </w:p>
    <w:p w14:paraId="4C9419E1" w14:textId="77777777" w:rsidR="00B013F6" w:rsidRPr="00B013F6" w:rsidRDefault="00B013F6" w:rsidP="00B013F6">
      <w:r w:rsidRPr="00B013F6">
        <w:t> </w:t>
      </w:r>
    </w:p>
    <w:p w14:paraId="68B1B32A" w14:textId="77777777" w:rsidR="00B013F6" w:rsidRPr="00B013F6" w:rsidRDefault="00B013F6" w:rsidP="00B013F6">
      <w:r w:rsidRPr="00B013F6">
        <w:t xml:space="preserve">Our current work, with two Digital Health Technologies (Virtual Engagement Rehabilitation Assistant [VERA] and Neurorehabilitation On-Line [NROL]) and other literature (Greenhalgh et al. 2017) have indicated that there are a broad range of stakeholders who either influence or are directly involved in implementing Digital Health Technologies. The study population will include patients/service-users and their </w:t>
      </w:r>
      <w:proofErr w:type="spellStart"/>
      <w:r w:rsidRPr="00B013F6">
        <w:t>carers</w:t>
      </w:r>
      <w:proofErr w:type="spellEnd"/>
      <w:r w:rsidRPr="00B013F6">
        <w:t>, clinical staff such as physiotherapists, occupational therapists, speech and language therapists and nurses, NHS/HSC service managers/leads, project leads, DHT developers, information technologists, those involved in procurement, and regulatory requirements at service, Trust and national level. These stakeholders have been grouped based on their relationship to the processes involved in DHT implementation (see Table 1) and were derived from our initial stakeholder work. To gain a comprehensive understanding of factors influencing implementation of DHT, individuals involved in successful, partially successful, and unsuccessful implementation of DHT will be sought. </w:t>
      </w:r>
    </w:p>
    <w:p w14:paraId="043337B7" w14:textId="77777777" w:rsidR="00B013F6" w:rsidRPr="00B013F6" w:rsidRDefault="00B013F6" w:rsidP="00B013F6">
      <w:r w:rsidRPr="00B013F6">
        <w:t> </w:t>
      </w:r>
    </w:p>
    <w:p w14:paraId="3BED18B5" w14:textId="77777777" w:rsidR="00B013F6" w:rsidRPr="00B013F6" w:rsidRDefault="00B013F6" w:rsidP="00B013F6">
      <w:r w:rsidRPr="00B013F6">
        <w:t>Table 1: The Stakeholders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90"/>
        <w:gridCol w:w="3720"/>
      </w:tblGrid>
      <w:tr w:rsidR="00B013F6" w:rsidRPr="00B013F6" w14:paraId="0FDBC44E" w14:textId="77777777" w:rsidTr="00B013F6">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D9D9D9"/>
            <w:hideMark/>
          </w:tcPr>
          <w:p w14:paraId="11D9BE8F" w14:textId="77777777" w:rsidR="00B013F6" w:rsidRPr="00B013F6" w:rsidRDefault="00B013F6" w:rsidP="00B013F6">
            <w:r w:rsidRPr="00B013F6">
              <w:t>STAKEHOLDER GROUP </w:t>
            </w:r>
          </w:p>
        </w:tc>
        <w:tc>
          <w:tcPr>
            <w:tcW w:w="4005" w:type="dxa"/>
            <w:tcBorders>
              <w:top w:val="single" w:sz="6" w:space="0" w:color="auto"/>
              <w:left w:val="single" w:sz="6" w:space="0" w:color="auto"/>
              <w:bottom w:val="single" w:sz="6" w:space="0" w:color="auto"/>
              <w:right w:val="single" w:sz="6" w:space="0" w:color="auto"/>
            </w:tcBorders>
            <w:shd w:val="clear" w:color="auto" w:fill="D9D9D9"/>
            <w:hideMark/>
          </w:tcPr>
          <w:p w14:paraId="69702F84" w14:textId="77777777" w:rsidR="00B013F6" w:rsidRPr="00B013F6" w:rsidRDefault="00B013F6" w:rsidP="00B013F6">
            <w:r w:rsidRPr="00B013F6">
              <w:t>Includes: </w:t>
            </w:r>
          </w:p>
        </w:tc>
      </w:tr>
      <w:tr w:rsidR="00B013F6" w:rsidRPr="00B013F6" w14:paraId="5B5EBAD0" w14:textId="77777777" w:rsidTr="00B013F6">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7D06A6A5" w14:textId="77777777" w:rsidR="00B013F6" w:rsidRPr="00B013F6" w:rsidRDefault="00B013F6" w:rsidP="00B013F6">
            <w:r w:rsidRPr="00B013F6">
              <w:t>PEOPLE ENGAGING WITH NHS/HSC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0333FEA2" w14:textId="77777777" w:rsidR="00B013F6" w:rsidRPr="00B013F6" w:rsidRDefault="00B013F6" w:rsidP="00B013F6">
            <w:r w:rsidRPr="00B013F6">
              <w:t>Patients </w:t>
            </w:r>
          </w:p>
          <w:p w14:paraId="7CBC3589" w14:textId="77777777" w:rsidR="00B013F6" w:rsidRPr="00B013F6" w:rsidRDefault="00B013F6" w:rsidP="00B013F6">
            <w:r w:rsidRPr="00B013F6">
              <w:t>Carers </w:t>
            </w:r>
          </w:p>
        </w:tc>
      </w:tr>
      <w:tr w:rsidR="00B013F6" w:rsidRPr="00B013F6" w14:paraId="67F777BA" w14:textId="77777777" w:rsidTr="00B013F6">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5C3199A6" w14:textId="77777777" w:rsidR="00B013F6" w:rsidRPr="00B013F6" w:rsidRDefault="00B013F6" w:rsidP="00B013F6">
            <w:r w:rsidRPr="00B013F6">
              <w:t>CLINICAL TEAM IN NHS/HSC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75E05835" w14:textId="77777777" w:rsidR="00B013F6" w:rsidRPr="00B013F6" w:rsidRDefault="00B013F6" w:rsidP="00B013F6">
            <w:r w:rsidRPr="00B013F6">
              <w:t>Allied health professions </w:t>
            </w:r>
          </w:p>
          <w:p w14:paraId="3AA4E077" w14:textId="77777777" w:rsidR="00B013F6" w:rsidRPr="00B013F6" w:rsidRDefault="00B013F6" w:rsidP="00B013F6">
            <w:r w:rsidRPr="00B013F6">
              <w:t>Nursing staff </w:t>
            </w:r>
          </w:p>
          <w:p w14:paraId="62440EC5" w14:textId="77777777" w:rsidR="00B013F6" w:rsidRPr="00B013F6" w:rsidRDefault="00B013F6" w:rsidP="00B013F6">
            <w:r w:rsidRPr="00B013F6">
              <w:t>Medical staff </w:t>
            </w:r>
          </w:p>
        </w:tc>
      </w:tr>
      <w:tr w:rsidR="00B013F6" w:rsidRPr="00B013F6" w14:paraId="0012150C" w14:textId="77777777" w:rsidTr="00B013F6">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1BB90472" w14:textId="77777777" w:rsidR="00B013F6" w:rsidRPr="00B013F6" w:rsidRDefault="00B013F6" w:rsidP="00B013F6">
            <w:r w:rsidRPr="00B013F6">
              <w:t>INFORMATION TECHNOLOGY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23EC5625" w14:textId="77777777" w:rsidR="00B013F6" w:rsidRPr="00B013F6" w:rsidRDefault="00B013F6" w:rsidP="00B013F6">
            <w:r w:rsidRPr="00B013F6">
              <w:t>NHS/HSC IT </w:t>
            </w:r>
          </w:p>
          <w:p w14:paraId="3CB17CEB" w14:textId="77777777" w:rsidR="00B013F6" w:rsidRPr="00B013F6" w:rsidRDefault="00B013F6" w:rsidP="00B013F6">
            <w:r w:rsidRPr="00B013F6">
              <w:t>Electronic record integration </w:t>
            </w:r>
          </w:p>
        </w:tc>
      </w:tr>
      <w:tr w:rsidR="00B013F6" w:rsidRPr="00B013F6" w14:paraId="7A2E5706" w14:textId="77777777" w:rsidTr="00B013F6">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50BE2063" w14:textId="77777777" w:rsidR="00B013F6" w:rsidRPr="00B013F6" w:rsidRDefault="00B013F6" w:rsidP="00B013F6">
            <w:r w:rsidRPr="00B013F6">
              <w:lastRenderedPageBreak/>
              <w:t>GATEKEEPERS IN NHS/HSC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28ED4431" w14:textId="77777777" w:rsidR="00B013F6" w:rsidRPr="00B013F6" w:rsidRDefault="00B013F6" w:rsidP="00B013F6">
            <w:r w:rsidRPr="00B013F6">
              <w:t>Service leads/managers </w:t>
            </w:r>
          </w:p>
          <w:p w14:paraId="315DE531" w14:textId="77777777" w:rsidR="00B013F6" w:rsidRPr="00B013F6" w:rsidRDefault="00B013F6" w:rsidP="00B013F6">
            <w:r w:rsidRPr="00B013F6">
              <w:t>Procurement managers </w:t>
            </w:r>
          </w:p>
        </w:tc>
      </w:tr>
      <w:tr w:rsidR="00B013F6" w:rsidRPr="00B013F6" w14:paraId="6797849C" w14:textId="77777777" w:rsidTr="00B013F6">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5ECD734B" w14:textId="77777777" w:rsidR="00B013F6" w:rsidRPr="00B013F6" w:rsidRDefault="00B013F6" w:rsidP="00B013F6">
            <w:r w:rsidRPr="00B013F6">
              <w:t>INNOVATION IN NHS/HSC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0ACCF6AA" w14:textId="77777777" w:rsidR="00B013F6" w:rsidRPr="00B013F6" w:rsidRDefault="00B013F6" w:rsidP="00B013F6">
            <w:r w:rsidRPr="00B013F6">
              <w:t>Service improvement leads,  </w:t>
            </w:r>
          </w:p>
          <w:p w14:paraId="741F993E" w14:textId="77777777" w:rsidR="00B013F6" w:rsidRPr="00B013F6" w:rsidRDefault="00B013F6" w:rsidP="00B013F6">
            <w:r w:rsidRPr="00B013F6">
              <w:t>Commercialisation leads,  </w:t>
            </w:r>
          </w:p>
          <w:p w14:paraId="7B46D648" w14:textId="77777777" w:rsidR="00B013F6" w:rsidRPr="00B013F6" w:rsidRDefault="00B013F6" w:rsidP="00B013F6">
            <w:r w:rsidRPr="00B013F6">
              <w:t>People positioned to lead project </w:t>
            </w:r>
          </w:p>
        </w:tc>
      </w:tr>
      <w:tr w:rsidR="00B013F6" w:rsidRPr="00B013F6" w14:paraId="3C49E590" w14:textId="77777777" w:rsidTr="00B013F6">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3AC749A3" w14:textId="77777777" w:rsidR="00B013F6" w:rsidRPr="00B013F6" w:rsidRDefault="00B013F6" w:rsidP="00B013F6">
            <w:r w:rsidRPr="00B013F6">
              <w:t>REGULATORY MANAGERS/LEADS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0A60BA73" w14:textId="77777777" w:rsidR="00B013F6" w:rsidRPr="00B013F6" w:rsidRDefault="00B013F6" w:rsidP="00B013F6">
            <w:r w:rsidRPr="00B013F6">
              <w:t>Information governance leads </w:t>
            </w:r>
          </w:p>
          <w:p w14:paraId="3BDD8526" w14:textId="77777777" w:rsidR="00B013F6" w:rsidRPr="00B013F6" w:rsidRDefault="00B013F6" w:rsidP="00B013F6">
            <w:r w:rsidRPr="00B013F6">
              <w:t>Data protection leads </w:t>
            </w:r>
          </w:p>
        </w:tc>
      </w:tr>
      <w:tr w:rsidR="00B013F6" w:rsidRPr="00B013F6" w14:paraId="70757F9F" w14:textId="77777777" w:rsidTr="00B013F6">
        <w:trPr>
          <w:trHeight w:val="30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79F88838" w14:textId="77777777" w:rsidR="00B013F6" w:rsidRPr="00B013F6" w:rsidRDefault="00B013F6" w:rsidP="00B013F6">
            <w:r w:rsidRPr="00B013F6">
              <w:t>PEOPLE INVOLVED IN INTRODUCTION OF NEW TECHNOLOGY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4E8ED46A" w14:textId="77777777" w:rsidR="00B013F6" w:rsidRPr="00B013F6" w:rsidRDefault="00B013F6" w:rsidP="00B013F6">
            <w:r w:rsidRPr="00B013F6">
              <w:t>Digital technology developers </w:t>
            </w:r>
          </w:p>
          <w:p w14:paraId="5877BAF3" w14:textId="77777777" w:rsidR="00B013F6" w:rsidRPr="00B013F6" w:rsidRDefault="00B013F6" w:rsidP="00B013F6">
            <w:r w:rsidRPr="00B013F6">
              <w:t>Research and innovation/knowledge transfer,  </w:t>
            </w:r>
          </w:p>
          <w:p w14:paraId="044BF152" w14:textId="77777777" w:rsidR="00B013F6" w:rsidRPr="00B013F6" w:rsidRDefault="00B013F6" w:rsidP="00B013F6">
            <w:r w:rsidRPr="00B013F6">
              <w:t>Medicines and Healthcare Products Regulatory Agency </w:t>
            </w:r>
          </w:p>
        </w:tc>
      </w:tr>
    </w:tbl>
    <w:p w14:paraId="66ADF6BD" w14:textId="77777777" w:rsidR="00B013F6" w:rsidRPr="00B013F6" w:rsidRDefault="00B013F6" w:rsidP="00B013F6">
      <w:r w:rsidRPr="00B013F6">
        <w:t> </w:t>
      </w:r>
    </w:p>
    <w:p w14:paraId="3ADF93CA" w14:textId="77777777" w:rsidR="00B013F6" w:rsidRPr="00B013F6" w:rsidRDefault="00B013F6" w:rsidP="00B013F6">
      <w:r w:rsidRPr="00B013F6">
        <w:t> </w:t>
      </w:r>
    </w:p>
    <w:p w14:paraId="2E359223" w14:textId="77777777" w:rsidR="00B013F6" w:rsidRPr="00B013F6" w:rsidRDefault="00B013F6" w:rsidP="00B013F6">
      <w:r w:rsidRPr="00B013F6">
        <w:rPr>
          <w:b/>
          <w:bCs/>
        </w:rPr>
        <w:t>6.1.1</w:t>
      </w:r>
      <w:r w:rsidRPr="00B013F6">
        <w:t xml:space="preserve"> </w:t>
      </w:r>
      <w:r w:rsidRPr="00B013F6">
        <w:rPr>
          <w:b/>
          <w:bCs/>
        </w:rPr>
        <w:t>Inclusion criteria </w:t>
      </w:r>
      <w:r w:rsidRPr="00B013F6">
        <w:t> </w:t>
      </w:r>
    </w:p>
    <w:p w14:paraId="583415D1" w14:textId="77777777" w:rsidR="00B013F6" w:rsidRPr="00B013F6" w:rsidRDefault="00B013F6" w:rsidP="00B013F6">
      <w:pPr>
        <w:rPr>
          <w:i/>
          <w:iCs/>
        </w:rPr>
      </w:pPr>
      <w:r w:rsidRPr="00B013F6">
        <w:t>Individuals will be included if they are 18 years of age or over, one of the stakeholders indicated in 6.1 and have been involved in implementing/using one or more Digital Health Technologies, irrespective of outcome, in an NHS/HSC adult rehabilitation healthcare setting within the last five years. This includes individuals with experience developing, using or facilitating adoption of a DHT in rehabilitation.</w:t>
      </w:r>
      <w:r w:rsidRPr="00B013F6">
        <w:rPr>
          <w:i/>
          <w:iCs/>
        </w:rPr>
        <w:t> </w:t>
      </w:r>
    </w:p>
    <w:p w14:paraId="6135C93E" w14:textId="77777777" w:rsidR="00B013F6" w:rsidRPr="00B013F6" w:rsidRDefault="00B013F6" w:rsidP="00B013F6">
      <w:pPr>
        <w:rPr>
          <w:i/>
          <w:iCs/>
        </w:rPr>
      </w:pPr>
      <w:r w:rsidRPr="00B013F6">
        <w:rPr>
          <w:rFonts w:ascii="Arial" w:hAnsi="Arial" w:cs="Arial"/>
          <w:i/>
          <w:iCs/>
        </w:rPr>
        <w:t> </w:t>
      </w:r>
      <w:r w:rsidRPr="00B013F6">
        <w:rPr>
          <w:i/>
          <w:iCs/>
        </w:rPr>
        <w:t> </w:t>
      </w:r>
    </w:p>
    <w:p w14:paraId="677632F4" w14:textId="77777777" w:rsidR="00B013F6" w:rsidRPr="00B013F6" w:rsidRDefault="00B013F6" w:rsidP="00B013F6">
      <w:r w:rsidRPr="00B013F6">
        <w:rPr>
          <w:b/>
          <w:bCs/>
        </w:rPr>
        <w:t>6.1.2</w:t>
      </w:r>
      <w:r w:rsidRPr="00B013F6">
        <w:t xml:space="preserve"> </w:t>
      </w:r>
      <w:r w:rsidRPr="00B013F6">
        <w:rPr>
          <w:b/>
          <w:bCs/>
        </w:rPr>
        <w:t>Exclusion criteria </w:t>
      </w:r>
      <w:r w:rsidRPr="00B013F6">
        <w:t> </w:t>
      </w:r>
    </w:p>
    <w:p w14:paraId="3C8D95E7" w14:textId="77777777" w:rsidR="00B013F6" w:rsidRPr="00B013F6" w:rsidRDefault="00B013F6" w:rsidP="00B013F6">
      <w:r w:rsidRPr="00B013F6">
        <w:t>Individuals who have experience of implementing DHT outside an NHS/HSC setting only. Individuals who, despite support, are unable to understand or communicate their needs sufficiently to provide a valid consent. </w:t>
      </w:r>
    </w:p>
    <w:p w14:paraId="1EBCA1E7" w14:textId="77777777" w:rsidR="00B013F6" w:rsidRPr="00B013F6" w:rsidRDefault="00B013F6" w:rsidP="00B013F6">
      <w:r w:rsidRPr="00B013F6">
        <w:t> </w:t>
      </w:r>
    </w:p>
    <w:p w14:paraId="459BCC5F" w14:textId="77777777" w:rsidR="00B013F6" w:rsidRPr="00B013F6" w:rsidRDefault="00B013F6" w:rsidP="00B013F6">
      <w:r w:rsidRPr="00B013F6">
        <w:rPr>
          <w:b/>
          <w:bCs/>
        </w:rPr>
        <w:t>6.2 Sampling</w:t>
      </w:r>
      <w:r w:rsidRPr="00B013F6">
        <w:t> </w:t>
      </w:r>
    </w:p>
    <w:p w14:paraId="04FC2DDC" w14:textId="77777777" w:rsidR="00B013F6" w:rsidRPr="00B013F6" w:rsidRDefault="00B013F6" w:rsidP="00B013F6">
      <w:r w:rsidRPr="00B013F6">
        <w:t>This section provides information about sampling, further detail about recruitment is provided in section 6.3. </w:t>
      </w:r>
    </w:p>
    <w:p w14:paraId="59780020" w14:textId="77777777" w:rsidR="00B013F6" w:rsidRPr="00B013F6" w:rsidRDefault="00B013F6" w:rsidP="00B013F6">
      <w:r w:rsidRPr="00B013F6">
        <w:t> </w:t>
      </w:r>
    </w:p>
    <w:p w14:paraId="6BA9B619" w14:textId="77777777" w:rsidR="00B013F6" w:rsidRPr="00B013F6" w:rsidRDefault="00B013F6" w:rsidP="00B013F6">
      <w:r w:rsidRPr="00B013F6">
        <w:rPr>
          <w:b/>
          <w:bCs/>
        </w:rPr>
        <w:lastRenderedPageBreak/>
        <w:t>NHS/HSC Staff</w:t>
      </w:r>
      <w:r w:rsidRPr="00B013F6">
        <w:t> </w:t>
      </w:r>
    </w:p>
    <w:p w14:paraId="68BBBB31" w14:textId="77777777" w:rsidR="00B013F6" w:rsidRPr="00B013F6" w:rsidRDefault="00B013F6" w:rsidP="00B013F6">
      <w:r w:rsidRPr="00B013F6">
        <w:t>Two types of non-probability sampling will be used in this study. Initially we will aim to recruit two participants from participating NHS/HSC Organisations, through purposive sampling (Kumar 1999, p. 162), from each stakeholder group (Table 1). This will be Phase 1 of the study.  </w:t>
      </w:r>
    </w:p>
    <w:p w14:paraId="0509260A" w14:textId="77777777" w:rsidR="00B013F6" w:rsidRPr="00B013F6" w:rsidRDefault="00B013F6" w:rsidP="00B013F6">
      <w:r w:rsidRPr="00B013F6">
        <w:t>These initial interviews will be transcribed and analysed using a constant comparison method. Based on the analysis of these Phase 1 interviews, gaps, and areas where clarification or further exploration is required will be identified. Phase 2 stakeholders will be sought based on this analysis.  </w:t>
      </w:r>
    </w:p>
    <w:p w14:paraId="4B04FBF0" w14:textId="77777777" w:rsidR="00B013F6" w:rsidRPr="00B013F6" w:rsidRDefault="00B013F6" w:rsidP="00B013F6">
      <w:r w:rsidRPr="00B013F6">
        <w:t xml:space="preserve">In Phase 2, we will continue with purposive sampling. In addition, snowball sampling will be used to increase the breadth and size of the sample. Snowball sampling can be a useful technique where there is no list of potential participants, or where potential participants may be hard to reach. As both these challenges are anticipated in this study, we will employ </w:t>
      </w:r>
      <w:proofErr w:type="gramStart"/>
      <w:r w:rsidRPr="00B013F6">
        <w:t>an</w:t>
      </w:r>
      <w:proofErr w:type="gramEnd"/>
      <w:r w:rsidRPr="00B013F6">
        <w:t xml:space="preserve"> constant, with researchers making purposive decisions about which participants to recruit, based on the objectives of the study (</w:t>
      </w:r>
      <w:proofErr w:type="spellStart"/>
      <w:r w:rsidRPr="00B013F6">
        <w:t>Simkus</w:t>
      </w:r>
      <w:proofErr w:type="spellEnd"/>
      <w:r w:rsidRPr="00B013F6">
        <w:t xml:space="preserve"> 2022; </w:t>
      </w:r>
      <w:proofErr w:type="spellStart"/>
      <w:r w:rsidRPr="00B013F6">
        <w:t>Formplus</w:t>
      </w:r>
      <w:proofErr w:type="spellEnd"/>
      <w:r w:rsidRPr="00B013F6">
        <w:t xml:space="preserve"> 2022). Researchers will aim to recruit for maximum variation across the stakeholder groups, considering 1. the types of DHT that have been utilised; 2. the condition/s that the DHT seeks to impact; 3. people with different roles within each stakeholder group; 4. the types of organisations in which the DHT has been implemented. We will also aim to recruit stakeholders who were involved in DHT with variable outcomes to capture experiences of failed implementation, those who decided not to implement DHT in their service, immature and mature DHT implementation.  </w:t>
      </w:r>
    </w:p>
    <w:p w14:paraId="194209C5" w14:textId="77777777" w:rsidR="00B013F6" w:rsidRPr="00B013F6" w:rsidRDefault="00B013F6" w:rsidP="00B013F6">
      <w:r w:rsidRPr="00B013F6">
        <w:t> </w:t>
      </w:r>
    </w:p>
    <w:p w14:paraId="157D8D68" w14:textId="77777777" w:rsidR="00B013F6" w:rsidRPr="00B013F6" w:rsidRDefault="00B013F6" w:rsidP="00B013F6">
      <w:r w:rsidRPr="00B013F6">
        <w:rPr>
          <w:b/>
          <w:bCs/>
        </w:rPr>
        <w:t>Patients &amp; carers</w:t>
      </w:r>
      <w:r w:rsidRPr="00B013F6">
        <w:t> </w:t>
      </w:r>
    </w:p>
    <w:p w14:paraId="0CA68329" w14:textId="77777777" w:rsidR="00B013F6" w:rsidRPr="00B013F6" w:rsidRDefault="00B013F6" w:rsidP="00B013F6">
      <w:r w:rsidRPr="00B013F6">
        <w:t>Purposive sampling will be used to identify a range of potential patient participants. This purposive sampling will consider 1. the types of DHT that have been utilised; 2. the condition/s that the DHT sought to impact. </w:t>
      </w:r>
    </w:p>
    <w:p w14:paraId="6B026E18" w14:textId="77777777" w:rsidR="00B013F6" w:rsidRPr="00B013F6" w:rsidRDefault="00B013F6" w:rsidP="00B013F6">
      <w:r w:rsidRPr="00B013F6">
        <w:t> </w:t>
      </w:r>
    </w:p>
    <w:p w14:paraId="57468362" w14:textId="77777777" w:rsidR="00B013F6" w:rsidRPr="00B013F6" w:rsidRDefault="00B013F6" w:rsidP="00B013F6">
      <w:r w:rsidRPr="00B013F6">
        <w:rPr>
          <w:b/>
          <w:bCs/>
        </w:rPr>
        <w:t>People involved in introduction of new technology</w:t>
      </w:r>
      <w:r w:rsidRPr="00B013F6">
        <w:t> </w:t>
      </w:r>
    </w:p>
    <w:p w14:paraId="472B1966" w14:textId="77777777" w:rsidR="00B013F6" w:rsidRPr="00B013F6" w:rsidRDefault="00B013F6" w:rsidP="00B013F6">
      <w:r w:rsidRPr="00B013F6">
        <w:rPr>
          <w:b/>
          <w:bCs/>
        </w:rPr>
        <w:t xml:space="preserve">Digital Health Technologies Developers: </w:t>
      </w:r>
      <w:r w:rsidRPr="00B013F6">
        <w:t>Purposive sampling will be used to identify potential DHT developer participants with experience developing different types of DHT, for a range of settings/conditions within the NHS. </w:t>
      </w:r>
    </w:p>
    <w:p w14:paraId="5B7A2CE1" w14:textId="77777777" w:rsidR="00B013F6" w:rsidRPr="00B013F6" w:rsidRDefault="00B013F6" w:rsidP="00B013F6">
      <w:r w:rsidRPr="00B013F6">
        <w:rPr>
          <w:b/>
          <w:bCs/>
        </w:rPr>
        <w:t>Medicines and Healthcare Products Regulatory Agency:</w:t>
      </w:r>
      <w:r w:rsidRPr="00B013F6">
        <w:t xml:space="preserve"> it is not anticipated that there will be </w:t>
      </w:r>
      <w:proofErr w:type="gramStart"/>
      <w:r w:rsidRPr="00B013F6">
        <w:t>a large number of</w:t>
      </w:r>
      <w:proofErr w:type="gramEnd"/>
      <w:r w:rsidRPr="00B013F6">
        <w:t xml:space="preserve"> personnel from the MHRA who meet the inclusion criteria, so we will aim to include all who would like to participate. </w:t>
      </w:r>
    </w:p>
    <w:p w14:paraId="791890DF" w14:textId="77777777" w:rsidR="00B013F6" w:rsidRPr="00B013F6" w:rsidRDefault="00B013F6" w:rsidP="00B013F6">
      <w:pPr>
        <w:rPr>
          <w:i/>
          <w:iCs/>
        </w:rPr>
      </w:pPr>
      <w:r w:rsidRPr="00B013F6">
        <w:rPr>
          <w:i/>
          <w:iCs/>
        </w:rPr>
        <w:t> </w:t>
      </w:r>
    </w:p>
    <w:p w14:paraId="3E7AB2BF" w14:textId="77777777" w:rsidR="00B013F6" w:rsidRPr="00B013F6" w:rsidRDefault="00B013F6" w:rsidP="00B013F6">
      <w:pPr>
        <w:rPr>
          <w:i/>
          <w:iCs/>
        </w:rPr>
      </w:pPr>
      <w:r w:rsidRPr="00B013F6">
        <w:rPr>
          <w:b/>
          <w:bCs/>
        </w:rPr>
        <w:lastRenderedPageBreak/>
        <w:t>6.2.1 Size of sample</w:t>
      </w:r>
      <w:r w:rsidRPr="00B013F6">
        <w:rPr>
          <w:i/>
          <w:iCs/>
        </w:rPr>
        <w:t> </w:t>
      </w:r>
    </w:p>
    <w:p w14:paraId="04282D6C" w14:textId="77777777" w:rsidR="00B013F6" w:rsidRPr="00B013F6" w:rsidRDefault="00B013F6" w:rsidP="00B013F6">
      <w:r w:rsidRPr="00B013F6">
        <w:t>Interviewing six people from each stakeholder category will lead to a total of 42 individuals. We anticipate that there will be some overlap in the codes and categories (themes) across the stakeholder groups, as this has been evident in previous studies (</w:t>
      </w:r>
      <w:proofErr w:type="spellStart"/>
      <w:r w:rsidRPr="00B013F6">
        <w:t>Brouns</w:t>
      </w:r>
      <w:proofErr w:type="spellEnd"/>
      <w:r w:rsidRPr="00B013F6">
        <w:t xml:space="preserve"> et al. 2018; </w:t>
      </w:r>
      <w:proofErr w:type="spellStart"/>
      <w:r w:rsidRPr="00B013F6">
        <w:t>Hochstenbach-Waelen</w:t>
      </w:r>
      <w:proofErr w:type="spellEnd"/>
      <w:r w:rsidRPr="00B013F6">
        <w:t xml:space="preserve"> and </w:t>
      </w:r>
      <w:proofErr w:type="spellStart"/>
      <w:r w:rsidRPr="00B013F6">
        <w:t>Seelen</w:t>
      </w:r>
      <w:proofErr w:type="spellEnd"/>
      <w:r w:rsidRPr="00B013F6">
        <w:t xml:space="preserve"> 2012; Yang, Waterson, and Eng 2021). We, therefore, estimate that this sample will provide sufficient data to reach an inductive thematic saturation, where no additional codes </w:t>
      </w:r>
      <w:proofErr w:type="gramStart"/>
      <w:r w:rsidRPr="00B013F6">
        <w:t>or  categories</w:t>
      </w:r>
      <w:proofErr w:type="gramEnd"/>
      <w:r w:rsidRPr="00B013F6">
        <w:t xml:space="preserve"> (themes) are being developed during the analysis (Saunders et al. 2018). The data collection and analysis methods (constant comparison) will allow for ongoing review of level of saturation. If further data collection is required, to reach an inductive thematic saturation, up to a maximum of 48 interviews will be undertaken. </w:t>
      </w:r>
    </w:p>
    <w:p w14:paraId="14632828" w14:textId="77777777" w:rsidR="00B013F6" w:rsidRPr="00B013F6" w:rsidRDefault="00B013F6" w:rsidP="00B013F6">
      <w:pPr>
        <w:rPr>
          <w:i/>
          <w:iCs/>
        </w:rPr>
      </w:pPr>
      <w:r w:rsidRPr="00B013F6">
        <w:rPr>
          <w:i/>
          <w:iCs/>
        </w:rPr>
        <w:t> </w:t>
      </w:r>
    </w:p>
    <w:p w14:paraId="3B08488B" w14:textId="77777777" w:rsidR="00B013F6" w:rsidRPr="00B013F6" w:rsidRDefault="00B013F6" w:rsidP="00B013F6">
      <w:pPr>
        <w:rPr>
          <w:i/>
          <w:iCs/>
        </w:rPr>
      </w:pPr>
      <w:r w:rsidRPr="00B013F6">
        <w:rPr>
          <w:i/>
          <w:iCs/>
        </w:rPr>
        <w:t> </w:t>
      </w:r>
    </w:p>
    <w:p w14:paraId="47D3D74F" w14:textId="77777777" w:rsidR="00B013F6" w:rsidRPr="00B013F6" w:rsidRDefault="00B013F6" w:rsidP="00B013F6">
      <w:pPr>
        <w:rPr>
          <w:i/>
          <w:iCs/>
        </w:rPr>
      </w:pPr>
      <w:r w:rsidRPr="00B013F6">
        <w:rPr>
          <w:b/>
          <w:bCs/>
        </w:rPr>
        <w:t>6.3</w:t>
      </w:r>
      <w:r w:rsidRPr="00B013F6">
        <w:rPr>
          <w:i/>
          <w:iCs/>
        </w:rPr>
        <w:t xml:space="preserve"> </w:t>
      </w:r>
      <w:r w:rsidRPr="00B013F6">
        <w:rPr>
          <w:b/>
          <w:bCs/>
        </w:rPr>
        <w:t>Recruitment</w:t>
      </w:r>
      <w:r w:rsidRPr="00B013F6">
        <w:rPr>
          <w:i/>
          <w:iCs/>
        </w:rPr>
        <w:t> </w:t>
      </w:r>
    </w:p>
    <w:p w14:paraId="24F7D13C" w14:textId="77777777" w:rsidR="00B013F6" w:rsidRPr="00B013F6" w:rsidRDefault="00B013F6" w:rsidP="00B013F6">
      <w:r w:rsidRPr="00B013F6">
        <w:t> </w:t>
      </w:r>
    </w:p>
    <w:p w14:paraId="5222B4FA" w14:textId="77777777" w:rsidR="00B013F6" w:rsidRPr="00B013F6" w:rsidRDefault="00B013F6" w:rsidP="00B013F6">
      <w:r w:rsidRPr="00B013F6">
        <w:t>This qualitative study will aim to collect a broad range of views. Researchers will, therefore, aim to reach a wide range of participants as described in 6.2.  </w:t>
      </w:r>
    </w:p>
    <w:p w14:paraId="1885ADEB" w14:textId="77777777" w:rsidR="00B013F6" w:rsidRPr="00B013F6" w:rsidRDefault="00B013F6" w:rsidP="00B013F6">
      <w:r w:rsidRPr="00B013F6">
        <w:t> </w:t>
      </w:r>
    </w:p>
    <w:p w14:paraId="5B6DD4B4" w14:textId="77777777" w:rsidR="00B013F6" w:rsidRPr="00B013F6" w:rsidRDefault="00B013F6" w:rsidP="00B013F6">
      <w:r w:rsidRPr="00B013F6">
        <w:rPr>
          <w:b/>
          <w:bCs/>
        </w:rPr>
        <w:t>NHS/HSC Staff recruitment</w:t>
      </w:r>
      <w:r w:rsidRPr="00B013F6">
        <w:t> </w:t>
      </w:r>
    </w:p>
    <w:p w14:paraId="1F85F068" w14:textId="77777777" w:rsidR="00B013F6" w:rsidRPr="00B013F6" w:rsidRDefault="00B013F6" w:rsidP="00B013F6">
      <w:r w:rsidRPr="00B013F6">
        <w:t>Following the identification of minimum six and maximum eight Trusts as described in 6.2, the Local Collaborator at each Trust will promote the study within their Trust. they will forward the details of the study to individuals and groups they feel may be interested, using the recruitment poster (Appendix 7), email (Appendix 8a) and verbal communications.  </w:t>
      </w:r>
    </w:p>
    <w:p w14:paraId="706498A6" w14:textId="77777777" w:rsidR="00B013F6" w:rsidRPr="00B013F6" w:rsidRDefault="00B013F6" w:rsidP="00B013F6">
      <w:r w:rsidRPr="00B013F6">
        <w:rPr>
          <w:b/>
          <w:bCs/>
        </w:rPr>
        <w:t>NHS/HSC Staff participant recommendation (snowballing):</w:t>
      </w:r>
      <w:r w:rsidRPr="00B013F6">
        <w:t xml:space="preserve"> Each participant will be asked to consider if there is anyone else in their organisation, or whom they know, from any of the stakeholder groups that may be prepared to participate in the study, and where this is the case, to provide them with information about the study. Researchers may provide details about who they are purposively seeking (see section 6.2). For example, where all previous participants have experience of a DHT that was successfully implemented, researchers would ask previous participants to consider contacting individuals with experience of a DHT which was not implemented, or where implementation was partial.   </w:t>
      </w:r>
    </w:p>
    <w:p w14:paraId="5E411476" w14:textId="77777777" w:rsidR="00B013F6" w:rsidRPr="00B013F6" w:rsidRDefault="00B013F6" w:rsidP="00B013F6">
      <w:r w:rsidRPr="00B013F6">
        <w:t>The UCLan researcher will make it clear that finding others is not a requirement of participating in the study. This will be clearly articulated in the Participant Information Sheet and Consent Form Appendices 2 and 4a, b. </w:t>
      </w:r>
    </w:p>
    <w:p w14:paraId="01BACBF6" w14:textId="77777777" w:rsidR="00B013F6" w:rsidRPr="00B013F6" w:rsidRDefault="00B013F6" w:rsidP="00B013F6">
      <w:r w:rsidRPr="00B013F6">
        <w:lastRenderedPageBreak/>
        <w:t> </w:t>
      </w:r>
    </w:p>
    <w:p w14:paraId="762F4EB7" w14:textId="77777777" w:rsidR="00B013F6" w:rsidRPr="00B013F6" w:rsidRDefault="00B013F6" w:rsidP="00B013F6">
      <w:r w:rsidRPr="00B013F6">
        <w:rPr>
          <w:b/>
          <w:bCs/>
        </w:rPr>
        <w:t>Patient and carer recruitment</w:t>
      </w:r>
      <w:r w:rsidRPr="00B013F6">
        <w:t> </w:t>
      </w:r>
    </w:p>
    <w:p w14:paraId="0FEBC516" w14:textId="77777777" w:rsidR="00B013F6" w:rsidRPr="00B013F6" w:rsidRDefault="00B013F6" w:rsidP="00B013F6">
      <w:r w:rsidRPr="00B013F6">
        <w:t>We will list the study on the Be Part of Research (</w:t>
      </w:r>
      <w:hyperlink r:id="rId5" w:tgtFrame="_blank" w:history="1">
        <w:r w:rsidRPr="00B013F6">
          <w:rPr>
            <w:rStyle w:val="Hyperlink"/>
          </w:rPr>
          <w:t>https://bepartofresearch.nihr.ac.uk/</w:t>
        </w:r>
      </w:hyperlink>
      <w:r w:rsidRPr="00B013F6">
        <w:t>), Research for the Future (</w:t>
      </w:r>
      <w:hyperlink r:id="rId6" w:tgtFrame="_blank" w:history="1">
        <w:r w:rsidRPr="00B013F6">
          <w:rPr>
            <w:rStyle w:val="Hyperlink"/>
          </w:rPr>
          <w:t>https://www.researchforthefuture.org/</w:t>
        </w:r>
      </w:hyperlink>
      <w:r w:rsidRPr="00B013F6">
        <w:t xml:space="preserve">) and SHARE (The Scottish Health Research Register and Biobank - </w:t>
      </w:r>
      <w:hyperlink r:id="rId7" w:tgtFrame="_blank" w:history="1">
        <w:r w:rsidRPr="00B013F6">
          <w:rPr>
            <w:rStyle w:val="Hyperlink"/>
          </w:rPr>
          <w:t>https://www.registerforshare.org/</w:t>
        </w:r>
      </w:hyperlink>
      <w:r w:rsidRPr="00B013F6">
        <w:t>) registries (further information that Be Part of Research and Research for the Future requested be included in ethical approval process is provided in Appendices 18 to 21). The study will be promoted through the usual channels of these registries. We will also use social media such as Twitter to publicise the study and seek patient and carer participants. </w:t>
      </w:r>
    </w:p>
    <w:p w14:paraId="62F4981C" w14:textId="77777777" w:rsidR="00B013F6" w:rsidRPr="00B013F6" w:rsidRDefault="00B013F6" w:rsidP="00B013F6">
      <w:r w:rsidRPr="00B013F6">
        <w:t>We will use a range of resources to support this activity (Appendices 7 and 9). </w:t>
      </w:r>
    </w:p>
    <w:p w14:paraId="5C7C5013" w14:textId="77777777" w:rsidR="00B013F6" w:rsidRPr="00B013F6" w:rsidRDefault="00B013F6" w:rsidP="00B013F6">
      <w:r w:rsidRPr="00B013F6">
        <w:t> </w:t>
      </w:r>
    </w:p>
    <w:p w14:paraId="2818C3F1" w14:textId="77777777" w:rsidR="00B013F6" w:rsidRPr="00B013F6" w:rsidRDefault="00B013F6" w:rsidP="00B013F6">
      <w:r w:rsidRPr="00B013F6">
        <w:rPr>
          <w:b/>
          <w:bCs/>
        </w:rPr>
        <w:t>People involved in introduction of new technology</w:t>
      </w:r>
      <w:r w:rsidRPr="00B013F6">
        <w:t> </w:t>
      </w:r>
    </w:p>
    <w:p w14:paraId="5921C2A0" w14:textId="77777777" w:rsidR="00B013F6" w:rsidRPr="00B013F6" w:rsidRDefault="00B013F6" w:rsidP="00B013F6">
      <w:r w:rsidRPr="00B013F6">
        <w:rPr>
          <w:b/>
          <w:bCs/>
        </w:rPr>
        <w:t xml:space="preserve">DHT developers: </w:t>
      </w:r>
      <w:r w:rsidRPr="00B013F6">
        <w:t xml:space="preserve">professional contacts and social media such as Twitter and </w:t>
      </w:r>
      <w:proofErr w:type="spellStart"/>
      <w:r w:rsidRPr="00B013F6">
        <w:t>Linkedin</w:t>
      </w:r>
      <w:proofErr w:type="spellEnd"/>
      <w:r w:rsidRPr="00B013F6">
        <w:t xml:space="preserve"> will be utilised to publicise the study and seek DHT developer participants. We will use a range of resources to support this activity for example (Appendices 7, 8b and 9). As the study progresses, researchers may need to add details to these resources to indicate who they are purposively seeking to recruit to ensure a range of DHT developers are included in the study. </w:t>
      </w:r>
    </w:p>
    <w:p w14:paraId="7F34584D" w14:textId="77777777" w:rsidR="00B013F6" w:rsidRPr="00B013F6" w:rsidRDefault="00B013F6" w:rsidP="00B013F6">
      <w:r w:rsidRPr="00B013F6">
        <w:rPr>
          <w:b/>
          <w:bCs/>
        </w:rPr>
        <w:t>Medicines and Healthcare Products Regulatory Agency:</w:t>
      </w:r>
      <w:r w:rsidRPr="00B013F6">
        <w:t xml:space="preserve"> we will be contact directly by email (Appendix 8c) </w:t>
      </w:r>
    </w:p>
    <w:p w14:paraId="162C7C8F" w14:textId="77777777" w:rsidR="00B013F6" w:rsidRPr="00B013F6" w:rsidRDefault="00B013F6" w:rsidP="00B013F6">
      <w:r w:rsidRPr="00B013F6">
        <w:t> </w:t>
      </w:r>
    </w:p>
    <w:p w14:paraId="43B333B8" w14:textId="77777777" w:rsidR="00B013F6" w:rsidRPr="00B013F6" w:rsidRDefault="00B013F6" w:rsidP="00B013F6">
      <w:r w:rsidRPr="00B013F6">
        <w:rPr>
          <w:b/>
          <w:bCs/>
        </w:rPr>
        <w:t>Processes for all staff, patient and carer recruitment</w:t>
      </w:r>
      <w:r w:rsidRPr="00B013F6">
        <w:t> </w:t>
      </w:r>
    </w:p>
    <w:p w14:paraId="4CD3F568" w14:textId="77777777" w:rsidR="00B013F6" w:rsidRPr="00B013F6" w:rsidRDefault="00B013F6" w:rsidP="00B013F6">
      <w:r w:rsidRPr="00B013F6">
        <w:t>Individuals responding to the invitation to find out more about participating in the study will be contacted by a UCLan researcher. They will be sent an email (Appendix 10) (or letter if email is not available) inviting participation in the study and a Participant Information Sheet (Appendix 2). At this time, the researcher will ask the potential participant to confirm that they meet the eligibility criteria and provide an opportunity to ask questions. Where further information is sought by the potential participant, Additional Participant Information Sheet (Appendix 3) will be provided. </w:t>
      </w:r>
    </w:p>
    <w:p w14:paraId="7A7A6F45" w14:textId="77777777" w:rsidR="00B013F6" w:rsidRPr="00B013F6" w:rsidRDefault="00B013F6" w:rsidP="00B013F6">
      <w:r w:rsidRPr="00B013F6">
        <w:t>It is anticipated that this communication will take place by email, but if a potential participant requests a further / more detailed conversation, then this will be arranged via Microsoft Teams or by telephone based on potential participant’s preference. The individual will then be given at least 24 hours to decide if they would like to participate. A UCLan researcher will follow-up the invite by email or telephone within two weeks of the provision of this information. </w:t>
      </w:r>
    </w:p>
    <w:p w14:paraId="460B97C3" w14:textId="77777777" w:rsidR="00B013F6" w:rsidRPr="00B013F6" w:rsidRDefault="00B013F6" w:rsidP="00B013F6">
      <w:r w:rsidRPr="00B013F6">
        <w:lastRenderedPageBreak/>
        <w:t xml:space="preserve">It is possible that more people indicate an interest in participating than it is possible to recruit to the study, for example where </w:t>
      </w:r>
      <w:proofErr w:type="gramStart"/>
      <w:r w:rsidRPr="00B013F6">
        <w:t>a large number of</w:t>
      </w:r>
      <w:proofErr w:type="gramEnd"/>
      <w:r w:rsidRPr="00B013F6">
        <w:t xml:space="preserve"> people from one stakeholder group wish to participate. Where it is not possible to include an individual in the study they will be contacted by email (or post if email is not available) to thank them for their interest in the study and explain why they have not been contacted to be part of the study. An example of this correspondence is provided in Appendix 11. </w:t>
      </w:r>
    </w:p>
    <w:p w14:paraId="45C9EAAF" w14:textId="77777777" w:rsidR="00B013F6" w:rsidRPr="00B013F6" w:rsidRDefault="00B013F6" w:rsidP="00B013F6">
      <w:r w:rsidRPr="00B013F6">
        <w:t xml:space="preserve">It is anticipated that </w:t>
      </w:r>
      <w:proofErr w:type="gramStart"/>
      <w:r w:rsidRPr="00B013F6">
        <w:t>the majority of</w:t>
      </w:r>
      <w:proofErr w:type="gramEnd"/>
      <w:r w:rsidRPr="00B013F6">
        <w:t xml:space="preserve"> interviews and focus groups will take place either online (using MS Teams) or telephone. It is not anticipated that participants will incur personal financial costs by participating in this study. If a face-to-face interview is required, the interviewer will travel to the participant’s choice of venue for the interview, so that costs are incurred by the research team not the participant.  </w:t>
      </w:r>
    </w:p>
    <w:p w14:paraId="6E3D030E" w14:textId="77777777" w:rsidR="00B013F6" w:rsidRPr="00B013F6" w:rsidRDefault="00B013F6" w:rsidP="00B013F6">
      <w:r w:rsidRPr="00B013F6">
        <w:t> </w:t>
      </w:r>
    </w:p>
    <w:p w14:paraId="35AB14DE" w14:textId="77777777" w:rsidR="00B013F6" w:rsidRPr="00B013F6" w:rsidRDefault="00B013F6" w:rsidP="00B013F6">
      <w:r w:rsidRPr="00B013F6">
        <w:t> </w:t>
      </w:r>
    </w:p>
    <w:p w14:paraId="7F4C47F6" w14:textId="77777777" w:rsidR="00B013F6" w:rsidRPr="00B013F6" w:rsidRDefault="00B013F6" w:rsidP="00B013F6">
      <w:pPr>
        <w:rPr>
          <w:i/>
          <w:iCs/>
        </w:rPr>
      </w:pPr>
      <w:r w:rsidRPr="00B013F6">
        <w:rPr>
          <w:b/>
          <w:bCs/>
        </w:rPr>
        <w:t>6.3.2 Consent</w:t>
      </w:r>
      <w:r w:rsidRPr="00B013F6">
        <w:rPr>
          <w:i/>
          <w:iCs/>
        </w:rPr>
        <w:t> </w:t>
      </w:r>
    </w:p>
    <w:p w14:paraId="2C7194DD" w14:textId="77777777" w:rsidR="00B013F6" w:rsidRPr="00B013F6" w:rsidRDefault="00B013F6" w:rsidP="00B013F6">
      <w:r w:rsidRPr="00B013F6">
        <w:rPr>
          <w:lang w:val="en-US"/>
        </w:rPr>
        <w:t>As indicated above, individuals indicating that they would like to participate will be provided with a written Participant Information Sheet (see Appendix 2), given an opportunity to ask questions and, if they choose to participate, asked to complete a consent process. The written Participant Information Sheet will be provided in an audio-format if this is more accessible to a participant. </w:t>
      </w:r>
      <w:r w:rsidRPr="00B013F6">
        <w:t> </w:t>
      </w:r>
    </w:p>
    <w:p w14:paraId="1C68BCBA" w14:textId="77777777" w:rsidR="00B013F6" w:rsidRPr="00B013F6" w:rsidRDefault="00B013F6" w:rsidP="00B013F6">
      <w:r w:rsidRPr="00B013F6">
        <w:t>To enable all individuals who want to participate to complete the consent process, the</w:t>
      </w:r>
      <w:r w:rsidRPr="00B013F6">
        <w:rPr>
          <w:i/>
          <w:iCs/>
        </w:rPr>
        <w:t xml:space="preserve"> </w:t>
      </w:r>
      <w:r w:rsidRPr="00B013F6">
        <w:t xml:space="preserve">Consent Form (Appendices 4 a and b (all stakeholders except patients and carers) and 4c and d (patients and carers); appendices 4c and d include a required statement from Be Part of Research) may be completed online via a Microsoft Form. Alternatively, provision can be made to undertake and record consent procedures verbally through Microsoft Teams following </w:t>
      </w:r>
      <w:proofErr w:type="spellStart"/>
      <w:r w:rsidRPr="00B013F6">
        <w:t>UCLan’s</w:t>
      </w:r>
      <w:proofErr w:type="spellEnd"/>
      <w:r w:rsidRPr="00B013F6">
        <w:t xml:space="preserve"> Remote Research Guidelines (</w:t>
      </w:r>
      <w:hyperlink r:id="rId8" w:tgtFrame="_blank" w:history="1">
        <w:r w:rsidRPr="00B013F6">
          <w:rPr>
            <w:rStyle w:val="Hyperlink"/>
          </w:rPr>
          <w:t>https://www.uclan.ac.uk/students/support/research/ethics.php</w:t>
        </w:r>
      </w:hyperlink>
      <w:r w:rsidRPr="00B013F6">
        <w:rPr>
          <w:u w:val="single"/>
        </w:rPr>
        <w:t>)</w:t>
      </w:r>
      <w:r w:rsidRPr="00B013F6">
        <w:t>. If required a consent form can be posted to a potential participant.  </w:t>
      </w:r>
    </w:p>
    <w:p w14:paraId="791CE842" w14:textId="77777777" w:rsidR="00B013F6" w:rsidRPr="00B013F6" w:rsidRDefault="00B013F6" w:rsidP="00B013F6">
      <w:r w:rsidRPr="00B013F6">
        <w:t>Consent for face-to-face interviews may be completed online, on paper or be audio-recorded on an encrypted digital recorder to suit the participant’s needs.  </w:t>
      </w:r>
    </w:p>
    <w:p w14:paraId="6507311F" w14:textId="77777777" w:rsidR="00B013F6" w:rsidRPr="00B013F6" w:rsidRDefault="00B013F6" w:rsidP="00B013F6">
      <w:r w:rsidRPr="00B013F6">
        <w:t>If verbal consent is being recorded, the researcher will read out the consent statements and ask the participants to verbalise their agreement to each, recording the names of both parties and the date. The consent recording will be kept separate from the main interview recording / transcript following the process outlined below for the interview recording and linked via participant PIN.   </w:t>
      </w:r>
    </w:p>
    <w:p w14:paraId="5FF469EC" w14:textId="77777777" w:rsidR="00B013F6" w:rsidRPr="00B013F6" w:rsidRDefault="00B013F6" w:rsidP="00B013F6">
      <w:r w:rsidRPr="00B013F6">
        <w:rPr>
          <w:lang w:val="en-US"/>
        </w:rPr>
        <w:t>The researcher undertaking the consent process will have training and experience in this activity. They will ensure all participants understand what the research involves.</w:t>
      </w:r>
      <w:r w:rsidRPr="00B013F6">
        <w:t> </w:t>
      </w:r>
    </w:p>
    <w:p w14:paraId="3E905FA5" w14:textId="77777777" w:rsidR="00B013F6" w:rsidRPr="00B013F6" w:rsidRDefault="00B013F6" w:rsidP="00B013F6">
      <w:r w:rsidRPr="00B013F6">
        <w:rPr>
          <w:lang w:val="en-US"/>
        </w:rPr>
        <w:lastRenderedPageBreak/>
        <w:t>An accessible Participant Information Sheet and Consent Form are available (Appendices 12 and 13) to support those with a communication difficulty decide if they would like to participate in the study. These documents use images to reduce reliance on words. If a participant has difficulty expressing their consent, the consent will be witnessed by an individual of the participant’s choosing. Translators will be sought for individuals who require this support and wish to participate. </w:t>
      </w:r>
      <w:r w:rsidRPr="00B013F6">
        <w:t> </w:t>
      </w:r>
    </w:p>
    <w:p w14:paraId="43B21FC6" w14:textId="77777777" w:rsidR="00B013F6" w:rsidRPr="00B013F6" w:rsidRDefault="00B013F6" w:rsidP="00B013F6">
      <w:r w:rsidRPr="00B013F6">
        <w:rPr>
          <w:lang w:val="en-US"/>
        </w:rPr>
        <w:t xml:space="preserve">Potential participants will have responded to a request for study participants and chosen to engage with the researchers. Capacity to consent will be assumed in line with the five principles of the Mental Capacity Act (Department of Health 2005). If the research process indicates that an individual cannot understand </w:t>
      </w:r>
      <w:r w:rsidRPr="00B013F6">
        <w:t>information given to them; retain the information long enough to be able to make the decision; weigh up the information available to make the decision; or communicate their decision, a researcher will discuss their concerns with the individual. All efforts will be made to provide the support required to enable the individual to participate in the study if this is their wish. If this is not possible, the individual will be withdrawn from the study and the need to do this will be explained to the individual. </w:t>
      </w:r>
    </w:p>
    <w:p w14:paraId="2379B8D0" w14:textId="77777777" w:rsidR="00B013F6" w:rsidRPr="00B013F6" w:rsidRDefault="00B013F6" w:rsidP="00B013F6">
      <w:r w:rsidRPr="00B013F6">
        <w:t> </w:t>
      </w:r>
    </w:p>
    <w:p w14:paraId="0FB3BACA" w14:textId="77777777" w:rsidR="00B013F6" w:rsidRPr="00B013F6" w:rsidRDefault="00B013F6" w:rsidP="00B013F6">
      <w:r w:rsidRPr="00B013F6">
        <w:t> </w:t>
      </w:r>
    </w:p>
    <w:p w14:paraId="7D1185D6" w14:textId="77777777" w:rsidR="00B013F6" w:rsidRPr="00B013F6" w:rsidRDefault="00B013F6" w:rsidP="00B013F6">
      <w:r w:rsidRPr="00B013F6">
        <w:t> </w:t>
      </w:r>
    </w:p>
    <w:p w14:paraId="24485443" w14:textId="77777777" w:rsidR="00B013F6" w:rsidRPr="00B013F6" w:rsidRDefault="00B013F6" w:rsidP="00B013F6">
      <w:pPr>
        <w:rPr>
          <w:b/>
          <w:bCs/>
        </w:rPr>
      </w:pPr>
      <w:proofErr w:type="gramStart"/>
      <w:r w:rsidRPr="00B013F6">
        <w:rPr>
          <w:b/>
          <w:bCs/>
        </w:rPr>
        <w:t>7  STUDY</w:t>
      </w:r>
      <w:proofErr w:type="gramEnd"/>
      <w:r w:rsidRPr="00B013F6">
        <w:rPr>
          <w:b/>
          <w:bCs/>
        </w:rPr>
        <w:t xml:space="preserve"> DESIGN and METHODS of DATA COLLECTION AND DATA ANALYIS </w:t>
      </w:r>
      <w:r w:rsidRPr="00B013F6">
        <w:t>(please note  Appendices are numbered in relation to IRAS Form and may appear out of order in this protocol)</w:t>
      </w:r>
      <w:r w:rsidRPr="00B013F6">
        <w:rPr>
          <w:b/>
          <w:bCs/>
        </w:rPr>
        <w:t> </w:t>
      </w:r>
    </w:p>
    <w:p w14:paraId="05D54903" w14:textId="77777777" w:rsidR="00B013F6" w:rsidRPr="00B013F6" w:rsidRDefault="00B013F6" w:rsidP="00B013F6">
      <w:r w:rsidRPr="00B013F6">
        <w:t> </w:t>
      </w:r>
    </w:p>
    <w:p w14:paraId="625EB42E" w14:textId="77777777" w:rsidR="00B013F6" w:rsidRPr="00B013F6" w:rsidRDefault="00B013F6" w:rsidP="00B013F6">
      <w:r w:rsidRPr="00B013F6">
        <w:rPr>
          <w:b/>
          <w:bCs/>
        </w:rPr>
        <w:t>7.1 Study Design</w:t>
      </w:r>
      <w:r w:rsidRPr="00B013F6">
        <w:t> </w:t>
      </w:r>
    </w:p>
    <w:p w14:paraId="66333C79" w14:textId="77777777" w:rsidR="00B013F6" w:rsidRPr="00B013F6" w:rsidRDefault="00B013F6" w:rsidP="00B013F6">
      <w:r w:rsidRPr="00B013F6">
        <w:t> </w:t>
      </w:r>
    </w:p>
    <w:p w14:paraId="56A3E026" w14:textId="77777777" w:rsidR="00B013F6" w:rsidRPr="00B013F6" w:rsidRDefault="00B013F6" w:rsidP="00B013F6">
      <w:r w:rsidRPr="00B013F6">
        <w:t>This study is a qualitative exploration of stakeholder experience and to develop our understanding of the factors that contribute to the use and non-use of DHT. The study is underpinned by a social constructionist perspective. The researchers recognise the importance of social interactions as the foundations of learning when deciding to implement and use DHT (Andrews 2012; Robson 2011, p.8). This stance has informed the recruitment strategy, sampling method, data collection and analysis methods, as the study aims to explore the participants constructed learning in relation to implementing DHT. Data collection has been shaped by the constructs within the Normalisation Process Theory, with questions that seek to collect data about how an DHT was normalised into practice, or where this did not happen, the barriers to this process.  </w:t>
      </w:r>
    </w:p>
    <w:p w14:paraId="67DAE4C0" w14:textId="77777777" w:rsidR="00B013F6" w:rsidRPr="00B013F6" w:rsidRDefault="00B013F6" w:rsidP="00B013F6">
      <w:r w:rsidRPr="00B013F6">
        <w:lastRenderedPageBreak/>
        <w:t>Qualitative data will be collected from individual interviews or, where there are individuals within a single stakeholder group that are able to participate at the same time, a focus group. </w:t>
      </w:r>
    </w:p>
    <w:p w14:paraId="53867683" w14:textId="77777777" w:rsidR="00B013F6" w:rsidRPr="00B013F6" w:rsidRDefault="00B013F6" w:rsidP="00B013F6">
      <w:r w:rsidRPr="00B013F6">
        <w:t> </w:t>
      </w:r>
    </w:p>
    <w:p w14:paraId="687D547B" w14:textId="77777777" w:rsidR="00B013F6" w:rsidRPr="00B013F6" w:rsidRDefault="00B013F6" w:rsidP="00B013F6">
      <w:r w:rsidRPr="00B013F6">
        <w:rPr>
          <w:b/>
          <w:bCs/>
        </w:rPr>
        <w:t>7.2 Data collection</w:t>
      </w:r>
      <w:r w:rsidRPr="00B013F6">
        <w:t> </w:t>
      </w:r>
    </w:p>
    <w:p w14:paraId="2B1EEB2B" w14:textId="77777777" w:rsidR="00B013F6" w:rsidRPr="00B013F6" w:rsidRDefault="00B013F6" w:rsidP="00B013F6">
      <w:r w:rsidRPr="00B013F6">
        <w:t> </w:t>
      </w:r>
    </w:p>
    <w:p w14:paraId="5C30AD75" w14:textId="77777777" w:rsidR="00B013F6" w:rsidRPr="00B013F6" w:rsidRDefault="00B013F6" w:rsidP="00B013F6">
      <w:r w:rsidRPr="00B013F6">
        <w:t>All participants will be invited to complete a Contextual Information Survey and to participate in one interview or focus group.  </w:t>
      </w:r>
    </w:p>
    <w:p w14:paraId="527B3D5D" w14:textId="77777777" w:rsidR="00B013F6" w:rsidRPr="00B013F6" w:rsidRDefault="00B013F6" w:rsidP="00B013F6">
      <w:r w:rsidRPr="00B013F6">
        <w:t> </w:t>
      </w:r>
    </w:p>
    <w:p w14:paraId="5CEE0D26" w14:textId="77777777" w:rsidR="00B013F6" w:rsidRPr="00B013F6" w:rsidRDefault="00B013F6" w:rsidP="00B013F6">
      <w:r w:rsidRPr="00B013F6">
        <w:rPr>
          <w:b/>
          <w:bCs/>
        </w:rPr>
        <w:t>7.2.1 Contextual Information Survey </w:t>
      </w:r>
      <w:r w:rsidRPr="00B013F6">
        <w:t> </w:t>
      </w:r>
    </w:p>
    <w:p w14:paraId="337B4804" w14:textId="77777777" w:rsidR="00B013F6" w:rsidRPr="00B013F6" w:rsidRDefault="00B013F6" w:rsidP="00B013F6">
      <w:r w:rsidRPr="00B013F6">
        <w:t> </w:t>
      </w:r>
    </w:p>
    <w:p w14:paraId="1B8699CC" w14:textId="77777777" w:rsidR="00B013F6" w:rsidRPr="00B013F6" w:rsidRDefault="00B013F6" w:rsidP="00B013F6">
      <w:r w:rsidRPr="00B013F6">
        <w:t>Participants will be sent a link and invited to complete a Qualtrics Survey data collection tool (Contextual Information Survey-Appendix 5) to collect the following information: 1. PIN; 2. age group; 3. gender; 4. ethnicity. This information will be used to describe the sample in this study. Participants will also be asked to record their perception of themselves as high/low users of technology? If a link is not accessible to a participant, a version can be emailed or posted, depending on the participant’s preference, or the responses can be audio-recorded using an encrypted digital recorder or through Microsoft Teams.  </w:t>
      </w:r>
    </w:p>
    <w:p w14:paraId="15C6E082" w14:textId="77777777" w:rsidR="00B013F6" w:rsidRPr="00B013F6" w:rsidRDefault="00B013F6" w:rsidP="00B013F6">
      <w:r w:rsidRPr="00B013F6">
        <w:t> </w:t>
      </w:r>
    </w:p>
    <w:p w14:paraId="099F93F3" w14:textId="77777777" w:rsidR="00B013F6" w:rsidRPr="00B013F6" w:rsidRDefault="00B013F6" w:rsidP="00B013F6">
      <w:pPr>
        <w:numPr>
          <w:ilvl w:val="0"/>
          <w:numId w:val="10"/>
        </w:numPr>
      </w:pPr>
      <w:r w:rsidRPr="00B013F6">
        <w:rPr>
          <w:b/>
          <w:bCs/>
        </w:rPr>
        <w:t>Interview</w:t>
      </w:r>
      <w:r w:rsidRPr="00B013F6">
        <w:t> </w:t>
      </w:r>
    </w:p>
    <w:p w14:paraId="49FB9802" w14:textId="77777777" w:rsidR="00B013F6" w:rsidRPr="00B013F6" w:rsidRDefault="00B013F6" w:rsidP="00B013F6">
      <w:r w:rsidRPr="00B013F6">
        <w:t>Interviews will last up to 60 minutes. The semi-structured schedule (Appendix 6) is underpinned by the NPT theory and will explore Digital Health Technologies in respect to coherence (sense-making); cognitive participation (engagement); collective action (work done to enable the intervention); and reflexive monitoring (appraisal of the intervention). This schedule will provide a framework for the interviews; it may be adapted in response to individuals and on-going data analysis. This interview schedule was piloted as part of an evaluation of a Digital Health Technology (Neurorehabilitation On-Line [NROL]).  </w:t>
      </w:r>
    </w:p>
    <w:p w14:paraId="5403708C" w14:textId="77777777" w:rsidR="00B013F6" w:rsidRPr="00B013F6" w:rsidRDefault="00B013F6" w:rsidP="00B013F6">
      <w:r w:rsidRPr="00B013F6">
        <w:t>The interviews will be undertaken by an UCLan researcher who will also be a registered allied health professional with experience of working with people with complex communication needs. If a participant’s speech has been affected, for example by stroke, strategies will be used to facilitate communication, as guided by the participant. This may include using supporting equipment, alternate methods, or support from another person.  </w:t>
      </w:r>
    </w:p>
    <w:p w14:paraId="23019350" w14:textId="77777777" w:rsidR="00B013F6" w:rsidRPr="00B013F6" w:rsidRDefault="00B013F6" w:rsidP="00B013F6">
      <w:r w:rsidRPr="00B013F6">
        <w:lastRenderedPageBreak/>
        <w:t xml:space="preserve">It is anticipated that these interviews will be conducted securely online through Microsoft Teams, using either audio and video, or just audio, depending on participant preference. The consent process and interviews will be conducted in accordance with </w:t>
      </w:r>
      <w:proofErr w:type="spellStart"/>
      <w:r w:rsidRPr="00B013F6">
        <w:t>UCLan’s</w:t>
      </w:r>
      <w:proofErr w:type="spellEnd"/>
      <w:r w:rsidRPr="00B013F6">
        <w:t xml:space="preserve"> Remote Research Guidelines (</w:t>
      </w:r>
      <w:hyperlink r:id="rId9" w:tgtFrame="_blank" w:history="1">
        <w:r w:rsidRPr="00B013F6">
          <w:rPr>
            <w:rStyle w:val="Hyperlink"/>
          </w:rPr>
          <w:t>https://www.uclan.ac.uk/students/support/research/ethics.php</w:t>
        </w:r>
      </w:hyperlink>
      <w:r w:rsidRPr="00B013F6">
        <w:rPr>
          <w:u w:val="single"/>
        </w:rPr>
        <w:t>)</w:t>
      </w:r>
      <w:r w:rsidRPr="00B013F6">
        <w:t>. </w:t>
      </w:r>
    </w:p>
    <w:p w14:paraId="0E7D1F7C" w14:textId="77777777" w:rsidR="00B013F6" w:rsidRPr="00B013F6" w:rsidRDefault="00B013F6" w:rsidP="00B013F6">
      <w:r w:rsidRPr="00B013F6">
        <w:t>Face-to-face interviews will be considered if there is a reason to believe that this will lead to a more effective or efficient data collection process and infection control measures allow this approach. Face-to-face interviews will be recorded on an encrypted digital recorder supplied by UCLan and transferred and stored as described in section 7.2.4. The interviewer will travel to the participant’s choice of venue for the interview, so that costs are incurred by the research team not the participant.  </w:t>
      </w:r>
    </w:p>
    <w:p w14:paraId="712D8D18" w14:textId="77777777" w:rsidR="00B013F6" w:rsidRPr="00B013F6" w:rsidRDefault="00B013F6" w:rsidP="00B013F6">
      <w:r w:rsidRPr="00B013F6">
        <w:t>Recordings, along with any field notes made during the interviews, will be stored as described in section 7.2.4.  </w:t>
      </w:r>
    </w:p>
    <w:p w14:paraId="7B8AC2A2" w14:textId="77777777" w:rsidR="00B013F6" w:rsidRPr="00B013F6" w:rsidRDefault="00B013F6" w:rsidP="00B013F6">
      <w:r w:rsidRPr="00B013F6">
        <w:t>With consent, the interviewer will be able to see the participant during the interview and know the participant’s first / chosen name. Any identifiers will be removed from the data at the first possible opportunity. The data will be stored in a pseudonymised form and the files with identifiers will be permanently deleted. </w:t>
      </w:r>
    </w:p>
    <w:p w14:paraId="1559B6DE" w14:textId="77777777" w:rsidR="00B013F6" w:rsidRPr="00B013F6" w:rsidRDefault="00B013F6" w:rsidP="00B013F6">
      <w:r w:rsidRPr="00B013F6">
        <w:t> </w:t>
      </w:r>
    </w:p>
    <w:p w14:paraId="2DC9196C" w14:textId="77777777" w:rsidR="00B013F6" w:rsidRPr="00B013F6" w:rsidRDefault="00B013F6" w:rsidP="00B013F6">
      <w:pPr>
        <w:numPr>
          <w:ilvl w:val="0"/>
          <w:numId w:val="11"/>
        </w:numPr>
      </w:pPr>
      <w:r w:rsidRPr="00B013F6">
        <w:rPr>
          <w:b/>
          <w:bCs/>
        </w:rPr>
        <w:t>Focus group</w:t>
      </w:r>
      <w:r w:rsidRPr="00B013F6">
        <w:t> </w:t>
      </w:r>
    </w:p>
    <w:p w14:paraId="16E1159C" w14:textId="77777777" w:rsidR="00B013F6" w:rsidRPr="00B013F6" w:rsidRDefault="00B013F6" w:rsidP="00B013F6">
      <w:r w:rsidRPr="00B013F6">
        <w:t> </w:t>
      </w:r>
    </w:p>
    <w:p w14:paraId="5406BF30" w14:textId="77777777" w:rsidR="00B013F6" w:rsidRPr="00B013F6" w:rsidRDefault="00B013F6" w:rsidP="00B013F6">
      <w:r w:rsidRPr="00B013F6">
        <w:t>Where there are a group of stakeholders a focus group discussion may be offered. This will last no more than 90 minutes. It will be co-facilitated by two UCLan researchers. The facilitator will use the piloted semi-structured schedule described in 7.2.1 (Appendix 6). This schedule will provide a framework for the focus groups; it may be adapted in response to individuals involved in the group and on-going data analysis. </w:t>
      </w:r>
    </w:p>
    <w:p w14:paraId="21E17326" w14:textId="77777777" w:rsidR="00B013F6" w:rsidRPr="00B013F6" w:rsidRDefault="00B013F6" w:rsidP="00B013F6">
      <w:r w:rsidRPr="00B013F6">
        <w:t>If infection control measures and research partner protocols for COVID-19 enable face-to-face focus groups, these will be considered if there is a reason to believe that this will lead to a more effective or efficient data collection process. They will be recorded on an encrypted digital recorder supplied by UCLan and transferred and stored as in section 7.2.4. </w:t>
      </w:r>
    </w:p>
    <w:p w14:paraId="610B430F" w14:textId="77777777" w:rsidR="00B013F6" w:rsidRPr="00B013F6" w:rsidRDefault="00B013F6" w:rsidP="00B013F6">
      <w:r w:rsidRPr="00B013F6">
        <w:t xml:space="preserve">However, it is anticipated that the focus groups will be conducted online through Microsoft Teams, using video recording, in accordance with </w:t>
      </w:r>
      <w:proofErr w:type="spellStart"/>
      <w:r w:rsidRPr="00B013F6">
        <w:t>UCLan’s</w:t>
      </w:r>
      <w:proofErr w:type="spellEnd"/>
      <w:r w:rsidRPr="00B013F6">
        <w:t xml:space="preserve"> Remote Research Guidelines (</w:t>
      </w:r>
      <w:hyperlink r:id="rId10" w:tgtFrame="_blank" w:history="1">
        <w:r w:rsidRPr="00B013F6">
          <w:rPr>
            <w:rStyle w:val="Hyperlink"/>
          </w:rPr>
          <w:t>https://www.uclan.ac.uk/students/support/research/ethics.php</w:t>
        </w:r>
      </w:hyperlink>
      <w:r w:rsidRPr="00B013F6">
        <w:rPr>
          <w:u w:val="single"/>
        </w:rPr>
        <w:t>)</w:t>
      </w:r>
      <w:r w:rsidRPr="00B013F6">
        <w:t>. Video recording will be used to capture non-verbal communication within the focus group to allow reflection on possible effects such as conformity and censoring which may occur in a focus group (Asbury 1995; Sim and Wright 2000, p.58). </w:t>
      </w:r>
    </w:p>
    <w:p w14:paraId="08187084" w14:textId="77777777" w:rsidR="00B013F6" w:rsidRPr="00B013F6" w:rsidRDefault="00B013F6" w:rsidP="00B013F6">
      <w:r w:rsidRPr="00B013F6">
        <w:lastRenderedPageBreak/>
        <w:t>The recordings will be stored along with any field notes made during the focus group, pseudonymised by using PINs, as described in section 7.2.4.  </w:t>
      </w:r>
    </w:p>
    <w:p w14:paraId="2CA1382B" w14:textId="77777777" w:rsidR="00B013F6" w:rsidRDefault="00B013F6" w:rsidP="00B013F6">
      <w:r w:rsidRPr="00B013F6">
        <w:t>The facilitator and co-facilitator will see the participants and know the participants’ first / chosen names during the focus group. Any identifiers will be removed from the data at the first possible opportunity. The data will be stored in a pseudonymised form and the files with identifiers permanently deleted. </w:t>
      </w:r>
    </w:p>
    <w:p w14:paraId="014A22AA" w14:textId="1660D683" w:rsidR="00B013F6" w:rsidRPr="00B013F6" w:rsidRDefault="00B013F6" w:rsidP="00B013F6">
      <w:r w:rsidRPr="00B013F6">
        <w:drawing>
          <wp:inline distT="0" distB="0" distL="0" distR="0" wp14:anchorId="05469EE3" wp14:editId="017C3DF0">
            <wp:extent cx="3448050" cy="5410200"/>
            <wp:effectExtent l="0" t="0" r="0" b="0"/>
            <wp:docPr id="1633081744" name="Picture 2" descr="Picture 4,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4,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5410200"/>
                    </a:xfrm>
                    <a:prstGeom prst="rect">
                      <a:avLst/>
                    </a:prstGeom>
                    <a:noFill/>
                    <a:ln>
                      <a:noFill/>
                    </a:ln>
                  </pic:spPr>
                </pic:pic>
              </a:graphicData>
            </a:graphic>
          </wp:inline>
        </w:drawing>
      </w:r>
    </w:p>
    <w:p w14:paraId="2E852EAB" w14:textId="76AE4143" w:rsidR="00B013F6" w:rsidRPr="00B013F6" w:rsidRDefault="00B013F6" w:rsidP="00B013F6">
      <w:r>
        <w:t xml:space="preserve">Figure 1 – </w:t>
      </w:r>
      <w:proofErr w:type="spellStart"/>
      <w:r>
        <w:t>Srotocol</w:t>
      </w:r>
      <w:proofErr w:type="spellEnd"/>
      <w:r>
        <w:t xml:space="preserve"> summary</w:t>
      </w:r>
    </w:p>
    <w:p w14:paraId="3FF496A6" w14:textId="77777777" w:rsidR="00B013F6" w:rsidRPr="00B013F6" w:rsidRDefault="00B013F6" w:rsidP="00B013F6">
      <w:r w:rsidRPr="00B013F6">
        <w:t> </w:t>
      </w:r>
    </w:p>
    <w:p w14:paraId="25442DA8" w14:textId="77777777" w:rsidR="00B013F6" w:rsidRPr="00B013F6" w:rsidRDefault="00B013F6" w:rsidP="00B013F6">
      <w:pPr>
        <w:numPr>
          <w:ilvl w:val="0"/>
          <w:numId w:val="12"/>
        </w:numPr>
      </w:pPr>
      <w:r w:rsidRPr="00B013F6">
        <w:rPr>
          <w:b/>
          <w:bCs/>
        </w:rPr>
        <w:t>Anonymisation, transfer, storage and destruction</w:t>
      </w:r>
      <w:r w:rsidRPr="00B013F6">
        <w:t> </w:t>
      </w:r>
    </w:p>
    <w:p w14:paraId="43984738" w14:textId="77777777" w:rsidR="00B013F6" w:rsidRPr="00B013F6" w:rsidRDefault="00B013F6" w:rsidP="00B013F6">
      <w:r w:rsidRPr="00B013F6">
        <w:t xml:space="preserve">To enable pseudonymisation of the data files, following consent, participants will be allocated a personal identification number (PIN). This will be allocated by the University of Central Lancashire (UCLan) researcher for use in all relevant file names. The ‘key’ document containing the participant’s name, contact details (email and/or phone </w:t>
      </w:r>
      <w:r w:rsidRPr="00B013F6">
        <w:lastRenderedPageBreak/>
        <w:t>number) and PIN (Appendix 14) will be stored in a password protected file which will be stored separately to all other data collection files. This ‘key’ document will be stored on the UCLan Office 365 OneDrive.  </w:t>
      </w:r>
    </w:p>
    <w:p w14:paraId="43F10A3B" w14:textId="77777777" w:rsidR="00B013F6" w:rsidRPr="00B013F6" w:rsidRDefault="00B013F6" w:rsidP="00B013F6">
      <w:r w:rsidRPr="00B013F6">
        <w:t>The ‘key’ will only be accessible to the UCLan researchers involved in the study, to enable de-anonymisation if necessary.  </w:t>
      </w:r>
    </w:p>
    <w:p w14:paraId="11225FF0" w14:textId="77777777" w:rsidR="00B013F6" w:rsidRPr="00B013F6" w:rsidRDefault="00B013F6" w:rsidP="00B013F6">
      <w:r w:rsidRPr="00B013F6">
        <w:t>All data collected will be identified only by the participant’s PIN. </w:t>
      </w:r>
    </w:p>
    <w:p w14:paraId="6EC7403E" w14:textId="77777777" w:rsidR="00B013F6" w:rsidRPr="00B013F6" w:rsidRDefault="00B013F6" w:rsidP="00B013F6">
      <w:r w:rsidRPr="00B013F6">
        <w:t xml:space="preserve">The interview data collected through Microsoft Teams (interview/focus group audio/video recordings) will be downloaded immediately to the secure Office 365 OneDrive storage of a named member of the UCLan DARE research </w:t>
      </w:r>
      <w:proofErr w:type="gramStart"/>
      <w:r w:rsidRPr="00B013F6">
        <w:t>team, and</w:t>
      </w:r>
      <w:proofErr w:type="gramEnd"/>
      <w:r w:rsidRPr="00B013F6">
        <w:t xml:space="preserve"> deleted from Microsoft Stream and Microsoft Teams.  </w:t>
      </w:r>
    </w:p>
    <w:p w14:paraId="6CF8845B" w14:textId="77777777" w:rsidR="00B013F6" w:rsidRPr="00B013F6" w:rsidRDefault="00B013F6" w:rsidP="00B013F6">
      <w:r w:rsidRPr="00B013F6">
        <w:t>Where the data has been collected using an encrypted portable audio-recording device or video camera, the recording will be deleted from the recording device as soon as this data has been transferred to the UCLan Office 365 OneDrive server. </w:t>
      </w:r>
    </w:p>
    <w:p w14:paraId="14FA7E63" w14:textId="77777777" w:rsidR="00B013F6" w:rsidRPr="00B013F6" w:rsidRDefault="00B013F6" w:rsidP="00B013F6">
      <w:r w:rsidRPr="00B013F6">
        <w:t>Where data has been collected using the Qualtrics Survey Platform (Contextual Information Survey), the pseudonymised data is stored within Qualtrics Survey Platform. This is a GDPR compliant, UCLan approved, web-based survey platform (</w:t>
      </w:r>
      <w:hyperlink r:id="rId12" w:tgtFrame="_blank" w:history="1">
        <w:r w:rsidRPr="00B013F6">
          <w:rPr>
            <w:rStyle w:val="Hyperlink"/>
          </w:rPr>
          <w:t>https://www.qualtrics.com/support/survey-platform/getting-started/data-protection-privacy/</w:t>
        </w:r>
      </w:hyperlink>
      <w:r w:rsidRPr="00B013F6">
        <w:t>). Data is held in a UCLan account, only accessible to specified members of the UCLan DARE research team via password. This data will be analysed in the Qualtrics Survey Platform initially and then transferred to Office 365 OneDrive. Once the data and analysis has been moved to Office 365 OneDrive, they will be deleted from the Qualtrics Survey Platform.  </w:t>
      </w:r>
    </w:p>
    <w:p w14:paraId="68CF6205" w14:textId="77777777" w:rsidR="00B013F6" w:rsidRPr="00B013F6" w:rsidRDefault="00B013F6" w:rsidP="00B013F6">
      <w:r w:rsidRPr="00B013F6">
        <w:t>Data collected on through Microsoft Forms (e.g. Staff consent forms) will be downloaded immediately to the secure Office 365 OneDrive storage of a named member of the UCLan DARE research team. </w:t>
      </w:r>
    </w:p>
    <w:p w14:paraId="76F053A6" w14:textId="77777777" w:rsidR="00B013F6" w:rsidRPr="00B013F6" w:rsidRDefault="00B013F6" w:rsidP="00B013F6">
      <w:r w:rsidRPr="00B013F6">
        <w:t>Once data has been analysed and anonymised, the subsequent anonymised reports and analyses will, additionally, be stored on the Faculty of Health &amp; Care dedicated shared drive on the University network for research staff. Each project has a dedicated and individualized folder on the shared drive, which is only accessible, via UCLan password login, to the named research staff on that project. Changes to access must be approved and actioned by named senior research administrators for added security. </w:t>
      </w:r>
    </w:p>
    <w:p w14:paraId="7CC5EE7A" w14:textId="77777777" w:rsidR="00B013F6" w:rsidRPr="00B013F6" w:rsidRDefault="00B013F6" w:rsidP="00B013F6">
      <w:r w:rsidRPr="00B013F6">
        <w:t>Using Office 365 OneDrive will reduce the need for data transfer. However, if there is a need to transfer any data this will be completed through a secure, password protected file transfer. </w:t>
      </w:r>
    </w:p>
    <w:p w14:paraId="505AC32B" w14:textId="77777777" w:rsidR="00B013F6" w:rsidRPr="00B013F6" w:rsidRDefault="00B013F6" w:rsidP="00B013F6">
      <w:r w:rsidRPr="00B013F6">
        <w:t>In line with UCLan policy all the data collected for this study will be kept for seven years (unless specified otherwise), after which they will be securely and permanently deleted. </w:t>
      </w:r>
    </w:p>
    <w:p w14:paraId="44FE2469" w14:textId="77777777" w:rsidR="00B013F6" w:rsidRPr="00B013F6" w:rsidRDefault="00B013F6" w:rsidP="00B013F6">
      <w:r w:rsidRPr="00B013F6">
        <w:lastRenderedPageBreak/>
        <w:t> </w:t>
      </w:r>
    </w:p>
    <w:p w14:paraId="64C7972D" w14:textId="77777777" w:rsidR="00B013F6" w:rsidRPr="00B013F6" w:rsidRDefault="00B013F6" w:rsidP="00B013F6">
      <w:pPr>
        <w:numPr>
          <w:ilvl w:val="0"/>
          <w:numId w:val="13"/>
        </w:numPr>
      </w:pPr>
      <w:r w:rsidRPr="00B013F6">
        <w:rPr>
          <w:b/>
          <w:bCs/>
        </w:rPr>
        <w:t>Data Analysis </w:t>
      </w:r>
      <w:r w:rsidRPr="00B013F6">
        <w:t> </w:t>
      </w:r>
    </w:p>
    <w:p w14:paraId="57FF7AAE" w14:textId="77777777" w:rsidR="00B013F6" w:rsidRPr="00B013F6" w:rsidRDefault="00B013F6" w:rsidP="00B013F6">
      <w:r w:rsidRPr="00B013F6">
        <w:t> </w:t>
      </w:r>
    </w:p>
    <w:p w14:paraId="7F123D2C" w14:textId="77777777" w:rsidR="00B013F6" w:rsidRPr="00B013F6" w:rsidRDefault="00B013F6" w:rsidP="00B013F6">
      <w:r w:rsidRPr="00B013F6">
        <w:t>All analyses and associated documents will be held on the secure UCLan Office 365 OneDrive server. In line with UCLan data protection policy, the analyses and associated documents will be stored for seven years after the end of the study (31</w:t>
      </w:r>
      <w:r w:rsidRPr="00B013F6">
        <w:rPr>
          <w:vertAlign w:val="superscript"/>
        </w:rPr>
        <w:t>st</w:t>
      </w:r>
      <w:r w:rsidRPr="00B013F6">
        <w:t xml:space="preserve"> October 2023), after which they will be securely and permanently deleted. </w:t>
      </w:r>
    </w:p>
    <w:p w14:paraId="79C1CAA0" w14:textId="77777777" w:rsidR="00B013F6" w:rsidRPr="00B013F6" w:rsidRDefault="00B013F6" w:rsidP="00B013F6">
      <w:r w:rsidRPr="00B013F6">
        <w:t> </w:t>
      </w:r>
    </w:p>
    <w:p w14:paraId="1A874FE4" w14:textId="77777777" w:rsidR="00B013F6" w:rsidRPr="00B013F6" w:rsidRDefault="00B013F6" w:rsidP="00B013F6">
      <w:r w:rsidRPr="00B013F6">
        <w:rPr>
          <w:b/>
          <w:bCs/>
        </w:rPr>
        <w:t>7.3.1 Contextual Information Survey</w:t>
      </w:r>
      <w:r w:rsidRPr="00B013F6">
        <w:t> </w:t>
      </w:r>
    </w:p>
    <w:p w14:paraId="5410A9BB" w14:textId="77777777" w:rsidR="00B013F6" w:rsidRPr="00B013F6" w:rsidRDefault="00B013F6" w:rsidP="00B013F6">
      <w:r w:rsidRPr="00B013F6">
        <w:t> </w:t>
      </w:r>
    </w:p>
    <w:p w14:paraId="1E4C44DA" w14:textId="77777777" w:rsidR="00B013F6" w:rsidRPr="00B013F6" w:rsidRDefault="00B013F6" w:rsidP="00B013F6">
      <w:r w:rsidRPr="00B013F6">
        <w:t>Data from Contextual Information Survey will be nominal and ordinal. Descriptive analysis will be undertaken by the UCLan DARE research team.  </w:t>
      </w:r>
    </w:p>
    <w:p w14:paraId="6EFA1178" w14:textId="77777777" w:rsidR="00B013F6" w:rsidRPr="00B013F6" w:rsidRDefault="00B013F6" w:rsidP="00B013F6">
      <w:r w:rsidRPr="00B013F6">
        <w:t> </w:t>
      </w:r>
    </w:p>
    <w:p w14:paraId="0A7D243B" w14:textId="77777777" w:rsidR="00B013F6" w:rsidRPr="00B013F6" w:rsidRDefault="00B013F6" w:rsidP="00B013F6">
      <w:r w:rsidRPr="00B013F6">
        <w:rPr>
          <w:b/>
          <w:bCs/>
        </w:rPr>
        <w:t>7.3.2 Interviews and focus groups</w:t>
      </w:r>
      <w:r w:rsidRPr="00B013F6">
        <w:t> </w:t>
      </w:r>
    </w:p>
    <w:p w14:paraId="7DE393D1" w14:textId="77777777" w:rsidR="00B013F6" w:rsidRPr="00B013F6" w:rsidRDefault="00B013F6" w:rsidP="00B013F6">
      <w:r w:rsidRPr="00B013F6">
        <w:t> </w:t>
      </w:r>
    </w:p>
    <w:p w14:paraId="1EAAB575" w14:textId="77777777" w:rsidR="00B013F6" w:rsidRPr="00B013F6" w:rsidRDefault="00B013F6" w:rsidP="00B013F6">
      <w:r w:rsidRPr="00B013F6">
        <w:t>The interviews and focus groups will be transcribed verbatim. Where interviews have been undertaken using Microsoft Teams, the transcription within the programme will be checked and amended to ensure an accurate transcription. Audio-recordings and video-recordings from face-to-face interviews and focus groups will be transcribed by members of the UCLan research team supported by in-house automated transcription service. </w:t>
      </w:r>
    </w:p>
    <w:p w14:paraId="16001F26" w14:textId="77777777" w:rsidR="00B013F6" w:rsidRPr="00B013F6" w:rsidRDefault="00B013F6" w:rsidP="00B013F6">
      <w:r w:rsidRPr="00B013F6">
        <w:t>Constant comparison is a data analysis method that enables researchers to analyse and reflect on the initial data they have collected (in Phase 1) and utilise this analysis to identify areas that require further exploration.  </w:t>
      </w:r>
    </w:p>
    <w:p w14:paraId="1DB7BFE3" w14:textId="77777777" w:rsidR="00B013F6" w:rsidRPr="00B013F6" w:rsidRDefault="00B013F6" w:rsidP="00B013F6">
      <w:r w:rsidRPr="00B013F6">
        <w:t>As there are a range of stakeholders in our study and the aim is to develop a comprehensive understanding of the factors influencing the use and implementation of DHT, the constant comparison method will enable the building of a detailed picture of this topic and ensure that a range of stakeholder settings and experiences are captured. </w:t>
      </w:r>
    </w:p>
    <w:p w14:paraId="2D491B18" w14:textId="77777777" w:rsidR="00B013F6" w:rsidRPr="00B013F6" w:rsidRDefault="00B013F6" w:rsidP="00B013F6">
      <w:r w:rsidRPr="00B013F6">
        <w:t xml:space="preserve">As established in section 6.2, the aim in Phase 1 will be to recruit two individuals from each of the seven groups identified in Table 1. Each interview discussion will be analysed sequentially. With consent as described in 6.3.2, the data collected during the pilot of the interview schedule, collected as part of an evaluation of a DHT </w:t>
      </w:r>
      <w:r w:rsidRPr="00B013F6">
        <w:lastRenderedPageBreak/>
        <w:t>(Neurorehabilitation On-Line [ NROL]) and meeting governance requirements for that evaluation, will be included in Phase 1.  </w:t>
      </w:r>
    </w:p>
    <w:p w14:paraId="68A120F6" w14:textId="77777777" w:rsidR="00B013F6" w:rsidRPr="00B013F6" w:rsidRDefault="00B013F6" w:rsidP="00B013F6">
      <w:r w:rsidRPr="00B013F6">
        <w:t>Researchers will familiarise themselves with the data using the audio recordings, and transcriptions. Two researchers will independently analyse each of the Phase 1 interviews. For the first interview, codes will be developed and these organised into categories (themes). These will then be discussed and agreed. Data from each subsequent interview will be independently coded and compared to the previous categories (themes). Following discussion, codes and categories will be integrated with the previously identified codes and categories.  </w:t>
      </w:r>
    </w:p>
    <w:p w14:paraId="087A74E2" w14:textId="77777777" w:rsidR="00B013F6" w:rsidRPr="00B013F6" w:rsidRDefault="00B013F6" w:rsidP="00B013F6">
      <w:r w:rsidRPr="00B013F6">
        <w:t>Once the Phase 1 interviews and analysis are complete, the research team will meet to reflect on the emerging findings. Areas that require further exploration will be agreed and efforts will be made to recruit participants to inform a comprehensive exploration. The aim of this study is not to develop a theory, so the sampling method could not be described as theoretical sampling where the focus would be to ensure the theory is ‘complete’ (</w:t>
      </w:r>
      <w:proofErr w:type="spellStart"/>
      <w:r w:rsidRPr="00B013F6">
        <w:t>Draucker</w:t>
      </w:r>
      <w:proofErr w:type="spellEnd"/>
      <w:r w:rsidRPr="00B013F6">
        <w:t xml:space="preserve"> et al. 2007), instead the aim is to gain a comprehensive understanding of the factors that influence use and implementation of DHT. The sampling strategy will enable the researchers to recruit stakeholders who may be able to provide a deeper understanding of the aspects that warrant further exploration.  </w:t>
      </w:r>
    </w:p>
    <w:p w14:paraId="5CE2AAB6" w14:textId="77777777" w:rsidR="00B013F6" w:rsidRPr="00B013F6" w:rsidRDefault="00B013F6" w:rsidP="00B013F6">
      <w:r w:rsidRPr="00B013F6">
        <w:t>The codes and categories agreed in Phase 1 will be used by one researcher to code, categorise and integrate data from the interviews in Phase 2 through an ongoing constant comparison. </w:t>
      </w:r>
    </w:p>
    <w:p w14:paraId="7EBBF330" w14:textId="77777777" w:rsidR="00B013F6" w:rsidRPr="00B013F6" w:rsidRDefault="00B013F6" w:rsidP="00B013F6">
      <w:r w:rsidRPr="00B013F6">
        <w:t>Researchers will keep an anonymised reflexive journal, field notes and an audit trail of decisions. NVivo qualitative data analysis software will support management, analysis, and retrieval of the data.  </w:t>
      </w:r>
    </w:p>
    <w:p w14:paraId="0B6D67EF" w14:textId="77777777" w:rsidR="00B013F6" w:rsidRPr="00B013F6" w:rsidRDefault="00B013F6" w:rsidP="00B013F6">
      <w:r w:rsidRPr="00B013F6">
        <w:t> </w:t>
      </w:r>
    </w:p>
    <w:p w14:paraId="7F38FA16" w14:textId="77777777" w:rsidR="00B013F6" w:rsidRPr="00B013F6" w:rsidRDefault="00B013F6" w:rsidP="00B013F6">
      <w:r w:rsidRPr="00B013F6">
        <w:t> </w:t>
      </w:r>
    </w:p>
    <w:p w14:paraId="47DF1C05" w14:textId="77777777" w:rsidR="00B013F6" w:rsidRPr="00B013F6" w:rsidRDefault="00B013F6" w:rsidP="00B013F6">
      <w:pPr>
        <w:rPr>
          <w:b/>
          <w:bCs/>
        </w:rPr>
      </w:pPr>
      <w:r w:rsidRPr="00B013F6">
        <w:rPr>
          <w:b/>
          <w:bCs/>
        </w:rPr>
        <w:t>8 ETHICAL AND REGULATORY CONSIDERATIONS </w:t>
      </w:r>
    </w:p>
    <w:p w14:paraId="5542D9BC" w14:textId="77777777" w:rsidR="00B013F6" w:rsidRPr="00B013F6" w:rsidRDefault="00B013F6" w:rsidP="00B013F6">
      <w:r w:rsidRPr="00B013F6">
        <w:t> </w:t>
      </w:r>
    </w:p>
    <w:p w14:paraId="00A7ED0C" w14:textId="77777777" w:rsidR="00B013F6" w:rsidRPr="00B013F6" w:rsidRDefault="00B013F6" w:rsidP="00B013F6">
      <w:r w:rsidRPr="00B013F6">
        <w:rPr>
          <w:b/>
          <w:bCs/>
        </w:rPr>
        <w:t>Dignity of participants:</w:t>
      </w:r>
      <w:r w:rsidRPr="00B013F6">
        <w:t> </w:t>
      </w:r>
    </w:p>
    <w:p w14:paraId="453DA07A" w14:textId="77777777" w:rsidR="00B013F6" w:rsidRPr="00B013F6" w:rsidRDefault="00B013F6" w:rsidP="00B013F6">
      <w:r w:rsidRPr="00B013F6">
        <w:t>Dignity will be preserved throughout the data collection process. Interviews will be within the control and at a time that is convenient to the participant. Where a focus group discussion is planned, researchers will aim to arrange this at a time convenient to all participants.  </w:t>
      </w:r>
    </w:p>
    <w:p w14:paraId="68424E39" w14:textId="77777777" w:rsidR="00B013F6" w:rsidRPr="00B013F6" w:rsidRDefault="00B013F6" w:rsidP="00B013F6">
      <w:r w:rsidRPr="00B013F6">
        <w:t xml:space="preserve">During interviews and focus group discussions, participants will be invited to describe their experience and perceptions of implementing DHT into rehabilitation. The researchers collecting the data will be trained in interviewing and conducting focus </w:t>
      </w:r>
      <w:r w:rsidRPr="00B013F6">
        <w:lastRenderedPageBreak/>
        <w:t>group discussions and will use high-level communication skills e.g. active listening, reflection and reframing to facilitate the discussion and enable the participants to articulate their thoughts.  </w:t>
      </w:r>
    </w:p>
    <w:p w14:paraId="52BFC735" w14:textId="77777777" w:rsidR="00B013F6" w:rsidRPr="00B013F6" w:rsidRDefault="00B013F6" w:rsidP="00B013F6">
      <w:r w:rsidRPr="00B013F6">
        <w:t> </w:t>
      </w:r>
    </w:p>
    <w:p w14:paraId="224A28AD" w14:textId="77777777" w:rsidR="00B013F6" w:rsidRPr="00B013F6" w:rsidRDefault="00B013F6" w:rsidP="00B013F6">
      <w:r w:rsidRPr="00B013F6">
        <w:rPr>
          <w:b/>
          <w:bCs/>
        </w:rPr>
        <w:t>8.1</w:t>
      </w:r>
      <w:r w:rsidRPr="00B013F6">
        <w:t xml:space="preserve"> </w:t>
      </w:r>
      <w:r w:rsidRPr="00B013F6">
        <w:rPr>
          <w:b/>
          <w:bCs/>
        </w:rPr>
        <w:t>Assessment and management of risk</w:t>
      </w:r>
      <w:r w:rsidRPr="00B013F6">
        <w:t> </w:t>
      </w:r>
    </w:p>
    <w:p w14:paraId="12074852" w14:textId="77777777" w:rsidR="00B013F6" w:rsidRPr="00B013F6" w:rsidRDefault="00B013F6" w:rsidP="00B013F6">
      <w:r w:rsidRPr="00B013F6">
        <w:t> </w:t>
      </w:r>
    </w:p>
    <w:p w14:paraId="3C6E329A" w14:textId="77777777" w:rsidR="00B013F6" w:rsidRPr="00B013F6" w:rsidRDefault="00B013F6" w:rsidP="00B013F6">
      <w:r w:rsidRPr="00B013F6">
        <w:rPr>
          <w:b/>
          <w:bCs/>
        </w:rPr>
        <w:t>Vulnerable participants</w:t>
      </w:r>
      <w:r w:rsidRPr="00B013F6">
        <w:t> </w:t>
      </w:r>
    </w:p>
    <w:p w14:paraId="6A981C5A" w14:textId="77777777" w:rsidR="00B013F6" w:rsidRPr="00B013F6" w:rsidRDefault="00B013F6" w:rsidP="00B013F6">
      <w:proofErr w:type="gramStart"/>
      <w:r w:rsidRPr="00B013F6">
        <w:t>The majority of</w:t>
      </w:r>
      <w:proofErr w:type="gramEnd"/>
      <w:r w:rsidRPr="00B013F6">
        <w:t xml:space="preserve"> participants would not be considered vulnerable, but where a patient or carer participant prefers to be accompanied by someone of their choice for the interview or focus group this will be arranged.  </w:t>
      </w:r>
    </w:p>
    <w:p w14:paraId="6884A3CD" w14:textId="77777777" w:rsidR="00B013F6" w:rsidRPr="00B013F6" w:rsidRDefault="00B013F6" w:rsidP="00B013F6">
      <w:r w:rsidRPr="00B013F6">
        <w:t> </w:t>
      </w:r>
    </w:p>
    <w:p w14:paraId="438CDA05" w14:textId="77777777" w:rsidR="00B013F6" w:rsidRPr="00B013F6" w:rsidRDefault="00B013F6" w:rsidP="00B013F6">
      <w:r w:rsidRPr="00B013F6">
        <w:rPr>
          <w:b/>
          <w:bCs/>
        </w:rPr>
        <w:t>Risks to security of data stored on DARE</w:t>
      </w:r>
      <w:r w:rsidRPr="00B013F6">
        <w:t> </w:t>
      </w:r>
    </w:p>
    <w:p w14:paraId="0D94D6E6" w14:textId="77777777" w:rsidR="00B013F6" w:rsidRPr="00B013F6" w:rsidRDefault="00B013F6" w:rsidP="00B013F6">
      <w:r w:rsidRPr="00B013F6">
        <w:t>There is risk of loss of data, stolen data, breach of data from UCLan One Drive, Qualtrics Survey Platform where the study data will be stored. To reduce this risk, PIN numbers allocated to participants staff will be used on all data collection documents, thereby pseudonymising data. The data will be available only to the UCLan DARE research team. Usernames and Passwords will ensure controlled access. Access will only be permitted to trained staff.  </w:t>
      </w:r>
    </w:p>
    <w:p w14:paraId="2204EA4E" w14:textId="77777777" w:rsidR="00B013F6" w:rsidRPr="00B013F6" w:rsidRDefault="00B013F6" w:rsidP="00B013F6">
      <w:r w:rsidRPr="00B013F6">
        <w:t> </w:t>
      </w:r>
    </w:p>
    <w:p w14:paraId="319D8761" w14:textId="77777777" w:rsidR="00B013F6" w:rsidRPr="00B013F6" w:rsidRDefault="00B013F6" w:rsidP="00B013F6">
      <w:r w:rsidRPr="00B013F6">
        <w:rPr>
          <w:b/>
          <w:bCs/>
        </w:rPr>
        <w:t>Risk of low recruitment</w:t>
      </w:r>
      <w:r w:rsidRPr="00B013F6">
        <w:t> </w:t>
      </w:r>
    </w:p>
    <w:p w14:paraId="035F744D" w14:textId="77777777" w:rsidR="00B013F6" w:rsidRPr="00B013F6" w:rsidRDefault="00B013F6" w:rsidP="00B013F6">
      <w:r w:rsidRPr="00B013F6">
        <w:t>There is a risk that recruitment will be low. This has been addressed by a range of recruitment strategies that give variety in approaches to support recruitment. If the planned number of participants are not recruited the study will continue to be of value due to the qualitative nature of that data being collected. Insights into the implementation of DHT will be gained even if the participant number is lower than expected. </w:t>
      </w:r>
    </w:p>
    <w:p w14:paraId="7FFD5C33" w14:textId="77777777" w:rsidR="00B013F6" w:rsidRPr="00B013F6" w:rsidRDefault="00B013F6" w:rsidP="00B013F6">
      <w:r w:rsidRPr="00B013F6">
        <w:t> </w:t>
      </w:r>
    </w:p>
    <w:p w14:paraId="35C71381" w14:textId="77777777" w:rsidR="00B013F6" w:rsidRPr="00B013F6" w:rsidRDefault="00B013F6" w:rsidP="00B013F6">
      <w:r w:rsidRPr="00B013F6">
        <w:rPr>
          <w:b/>
          <w:bCs/>
        </w:rPr>
        <w:t>Time</w:t>
      </w:r>
      <w:r w:rsidRPr="00B013F6">
        <w:t> </w:t>
      </w:r>
    </w:p>
    <w:p w14:paraId="314402D2" w14:textId="77777777" w:rsidR="00B013F6" w:rsidRPr="00B013F6" w:rsidRDefault="00B013F6" w:rsidP="00B013F6">
      <w:r w:rsidRPr="00B013F6">
        <w:t>There is the risk that the interview/focus group may take time that participants would otherwise spend undertaking other duties. Interviews will be within the control and at a time that is convenient to the participant. Where a focus group discussion is planned, researchers will aim to arrange this at a time convenient to all participants.  </w:t>
      </w:r>
    </w:p>
    <w:p w14:paraId="192D0CA8" w14:textId="77777777" w:rsidR="00B013F6" w:rsidRPr="00B013F6" w:rsidRDefault="00B013F6" w:rsidP="00B013F6">
      <w:r w:rsidRPr="00B013F6">
        <w:t> </w:t>
      </w:r>
    </w:p>
    <w:p w14:paraId="704B3EC1" w14:textId="77777777" w:rsidR="00B013F6" w:rsidRPr="00B013F6" w:rsidRDefault="00B013F6" w:rsidP="00B013F6">
      <w:r w:rsidRPr="00B013F6">
        <w:rPr>
          <w:b/>
          <w:bCs/>
        </w:rPr>
        <w:lastRenderedPageBreak/>
        <w:t>Identification of a service user or staff participant in reports/publications </w:t>
      </w:r>
      <w:r w:rsidRPr="00B013F6">
        <w:t> </w:t>
      </w:r>
    </w:p>
    <w:p w14:paraId="11B35506" w14:textId="77777777" w:rsidR="00B013F6" w:rsidRPr="00B013F6" w:rsidRDefault="00B013F6" w:rsidP="00B013F6">
      <w:r w:rsidRPr="00B013F6">
        <w:t>As there will be a small number of participants from each stakeholder group, particular care will be taken in publications or presentations to maintain the anonymity of all participants. In addition to anonymisation of a participant’s personal information, consideration will be given to whether concealment of the specifics of the DHT, and the role of the participant are also necessary to avoid identification. </w:t>
      </w:r>
    </w:p>
    <w:p w14:paraId="27D171AA" w14:textId="77777777" w:rsidR="00B013F6" w:rsidRPr="00B013F6" w:rsidRDefault="00B013F6" w:rsidP="00B013F6">
      <w:r w:rsidRPr="00B013F6">
        <w:t> </w:t>
      </w:r>
    </w:p>
    <w:p w14:paraId="29026039" w14:textId="77777777" w:rsidR="00B013F6" w:rsidRPr="00B013F6" w:rsidRDefault="00B013F6" w:rsidP="00B013F6">
      <w:r w:rsidRPr="00B013F6">
        <w:t> </w:t>
      </w:r>
    </w:p>
    <w:p w14:paraId="5B323FE6" w14:textId="77777777" w:rsidR="00B013F6" w:rsidRPr="00B013F6" w:rsidRDefault="00B013F6" w:rsidP="00B013F6">
      <w:pPr>
        <w:rPr>
          <w:i/>
          <w:iCs/>
        </w:rPr>
      </w:pPr>
      <w:r w:rsidRPr="00B013F6">
        <w:rPr>
          <w:b/>
          <w:bCs/>
        </w:rPr>
        <w:t>8.2 Research Ethics Committee (REC) and other Regulatory review &amp; reports</w:t>
      </w:r>
      <w:r w:rsidRPr="00B013F6">
        <w:rPr>
          <w:i/>
          <w:iCs/>
        </w:rPr>
        <w:t> </w:t>
      </w:r>
    </w:p>
    <w:p w14:paraId="31CA488D" w14:textId="77777777" w:rsidR="00B013F6" w:rsidRPr="00B013F6" w:rsidRDefault="00B013F6" w:rsidP="00B013F6">
      <w:r w:rsidRPr="00B013F6">
        <w:t>Before the start of the study, a favourable opinion will be required from the UCLan Research Ethics Service. </w:t>
      </w:r>
    </w:p>
    <w:p w14:paraId="384E1593" w14:textId="77777777" w:rsidR="00B013F6" w:rsidRPr="00B013F6" w:rsidRDefault="00B013F6" w:rsidP="00B013F6">
      <w:r w:rsidRPr="00B013F6">
        <w:t>The following will be adhered to: </w:t>
      </w:r>
    </w:p>
    <w:p w14:paraId="269E85C4" w14:textId="77777777" w:rsidR="00B013F6" w:rsidRPr="00B013F6" w:rsidRDefault="00B013F6" w:rsidP="00B013F6">
      <w:pPr>
        <w:numPr>
          <w:ilvl w:val="0"/>
          <w:numId w:val="14"/>
        </w:numPr>
      </w:pPr>
      <w:r w:rsidRPr="00B013F6">
        <w:t>Substantial amendments that require review by UCLan REC will not be implemented until that review is in place and other mechanisms are in place to implement at site.   </w:t>
      </w:r>
    </w:p>
    <w:p w14:paraId="2A7E701E" w14:textId="77777777" w:rsidR="00B013F6" w:rsidRPr="00B013F6" w:rsidRDefault="00B013F6" w:rsidP="00B013F6">
      <w:pPr>
        <w:numPr>
          <w:ilvl w:val="0"/>
          <w:numId w:val="15"/>
        </w:numPr>
      </w:pPr>
      <w:r w:rsidRPr="00B013F6">
        <w:t>All correspondence with the UCLan REC will be retained. </w:t>
      </w:r>
    </w:p>
    <w:p w14:paraId="4FA0066A" w14:textId="77777777" w:rsidR="00B013F6" w:rsidRPr="00B013F6" w:rsidRDefault="00B013F6" w:rsidP="00B013F6">
      <w:pPr>
        <w:numPr>
          <w:ilvl w:val="0"/>
          <w:numId w:val="16"/>
        </w:numPr>
      </w:pPr>
      <w:r w:rsidRPr="00B013F6">
        <w:t>It is the Chief Investigator’s responsibility to produce the annual reports as required. </w:t>
      </w:r>
    </w:p>
    <w:p w14:paraId="4922F057" w14:textId="77777777" w:rsidR="00B013F6" w:rsidRPr="00B013F6" w:rsidRDefault="00B013F6" w:rsidP="00B013F6">
      <w:pPr>
        <w:numPr>
          <w:ilvl w:val="0"/>
          <w:numId w:val="17"/>
        </w:numPr>
      </w:pPr>
      <w:r w:rsidRPr="00B013F6">
        <w:t>The Chief Investigator will notify the REC of the end of the study (completion of all data collection and analysis) </w:t>
      </w:r>
    </w:p>
    <w:p w14:paraId="5C6B1FA8" w14:textId="77777777" w:rsidR="00B013F6" w:rsidRPr="00B013F6" w:rsidRDefault="00B013F6" w:rsidP="00B013F6">
      <w:pPr>
        <w:numPr>
          <w:ilvl w:val="0"/>
          <w:numId w:val="18"/>
        </w:numPr>
      </w:pPr>
      <w:r w:rsidRPr="00B013F6">
        <w:t>An annual progress report (APR) will be submitted to the REC within 30 days of the anniversary date on which the favourable opinion was given, and annually until the study is declared ended. </w:t>
      </w:r>
    </w:p>
    <w:p w14:paraId="14AA5902" w14:textId="77777777" w:rsidR="00B013F6" w:rsidRPr="00B013F6" w:rsidRDefault="00B013F6" w:rsidP="00B013F6">
      <w:pPr>
        <w:numPr>
          <w:ilvl w:val="0"/>
          <w:numId w:val="19"/>
        </w:numPr>
      </w:pPr>
      <w:r w:rsidRPr="00B013F6">
        <w:t>If the study is ended prematurely, the Chief Investigator will notify the REC, including the reasons for the premature termination. </w:t>
      </w:r>
    </w:p>
    <w:p w14:paraId="6625678F" w14:textId="77777777" w:rsidR="00B013F6" w:rsidRPr="00B013F6" w:rsidRDefault="00B013F6" w:rsidP="00B013F6">
      <w:pPr>
        <w:numPr>
          <w:ilvl w:val="0"/>
          <w:numId w:val="20"/>
        </w:numPr>
      </w:pPr>
      <w:r w:rsidRPr="00B013F6">
        <w:t>Within one year after the end of the study, the Chief Investigator will submit a final report with the results, including any publications / abstracts, to the REC. </w:t>
      </w:r>
    </w:p>
    <w:p w14:paraId="4402BDE1" w14:textId="77777777" w:rsidR="00B013F6" w:rsidRPr="00B013F6" w:rsidRDefault="00B013F6" w:rsidP="00B013F6">
      <w:pPr>
        <w:rPr>
          <w:i/>
          <w:iCs/>
        </w:rPr>
      </w:pPr>
      <w:r w:rsidRPr="00B013F6">
        <w:rPr>
          <w:i/>
          <w:iCs/>
        </w:rPr>
        <w:t> </w:t>
      </w:r>
    </w:p>
    <w:p w14:paraId="383B2DEA" w14:textId="77777777" w:rsidR="00B013F6" w:rsidRPr="00B013F6" w:rsidRDefault="00B013F6" w:rsidP="00B013F6">
      <w:r w:rsidRPr="00B013F6">
        <w:t> </w:t>
      </w:r>
    </w:p>
    <w:p w14:paraId="515D474B" w14:textId="77777777" w:rsidR="00B013F6" w:rsidRPr="00B013F6" w:rsidRDefault="00B013F6" w:rsidP="00B013F6">
      <w:r w:rsidRPr="00B013F6">
        <w:rPr>
          <w:b/>
          <w:bCs/>
        </w:rPr>
        <w:t>Regulatory Review &amp; Compliance </w:t>
      </w:r>
      <w:r w:rsidRPr="00B013F6">
        <w:t> </w:t>
      </w:r>
    </w:p>
    <w:p w14:paraId="0284E78F" w14:textId="77777777" w:rsidR="00B013F6" w:rsidRPr="00B013F6" w:rsidRDefault="00B013F6" w:rsidP="00B013F6">
      <w:r w:rsidRPr="00B013F6">
        <w:t> </w:t>
      </w:r>
    </w:p>
    <w:p w14:paraId="3FB40E39" w14:textId="77777777" w:rsidR="00B013F6" w:rsidRPr="00B013F6" w:rsidRDefault="00B013F6" w:rsidP="00B013F6">
      <w:pPr>
        <w:rPr>
          <w:i/>
          <w:iCs/>
        </w:rPr>
      </w:pPr>
      <w:r w:rsidRPr="00B013F6">
        <w:lastRenderedPageBreak/>
        <w:t xml:space="preserve">The Chief Investigator/Principal Investigator or designee will ensure that appropriate approvals from participating organisations are in place prior to the recruitment of any participants. This study will require both Health Research Authority and </w:t>
      </w:r>
      <w:proofErr w:type="spellStart"/>
      <w:r w:rsidRPr="00B013F6">
        <w:t>UClan</w:t>
      </w:r>
      <w:proofErr w:type="spellEnd"/>
      <w:r w:rsidRPr="00B013F6">
        <w:t xml:space="preserve"> Research Ethics Service approval.</w:t>
      </w:r>
      <w:r w:rsidRPr="00B013F6">
        <w:rPr>
          <w:i/>
          <w:iCs/>
        </w:rPr>
        <w:t> </w:t>
      </w:r>
    </w:p>
    <w:p w14:paraId="7992802A" w14:textId="77777777" w:rsidR="00B013F6" w:rsidRPr="00B013F6" w:rsidRDefault="00B013F6" w:rsidP="00B013F6">
      <w:pPr>
        <w:rPr>
          <w:i/>
          <w:iCs/>
        </w:rPr>
      </w:pPr>
      <w:r w:rsidRPr="00B013F6">
        <w:rPr>
          <w:i/>
          <w:iCs/>
        </w:rPr>
        <w:t> </w:t>
      </w:r>
    </w:p>
    <w:p w14:paraId="044BCBD7" w14:textId="77777777" w:rsidR="00B013F6" w:rsidRPr="00B013F6" w:rsidRDefault="00B013F6" w:rsidP="00B013F6">
      <w:r w:rsidRPr="00B013F6">
        <w:t xml:space="preserve">For any amendment to the study, the Chief Investigator or designee, in agreement with the sponsor will agree whether the amendment is substantial or non-substantial and submit information to the appropriate body </w:t>
      </w:r>
      <w:proofErr w:type="gramStart"/>
      <w:r w:rsidRPr="00B013F6">
        <w:t>in order for</w:t>
      </w:r>
      <w:proofErr w:type="gramEnd"/>
      <w:r w:rsidRPr="00B013F6">
        <w:t xml:space="preserve"> them to issue approval for the amendment. The Chief Investigator or designee will work with sites (R&amp;D departments at NHS/HSC sites as well as the study delivery team) so they can put the necessary arrangements in place to implement the amendment to confirm their support for the study as </w:t>
      </w:r>
      <w:hyperlink r:id="rId13" w:tgtFrame="_blank" w:history="1">
        <w:r w:rsidRPr="00B013F6">
          <w:rPr>
            <w:rStyle w:val="Hyperlink"/>
          </w:rPr>
          <w:t>amended</w:t>
        </w:r>
      </w:hyperlink>
      <w:r w:rsidRPr="00B013F6">
        <w:t>. </w:t>
      </w:r>
    </w:p>
    <w:p w14:paraId="6AD79EE4" w14:textId="77777777" w:rsidR="00B013F6" w:rsidRPr="00B013F6" w:rsidRDefault="00B013F6" w:rsidP="00B013F6">
      <w:r w:rsidRPr="00B013F6">
        <w:t> </w:t>
      </w:r>
    </w:p>
    <w:p w14:paraId="6CF77BF9" w14:textId="77777777" w:rsidR="00B013F6" w:rsidRPr="00B013F6" w:rsidRDefault="00B013F6" w:rsidP="00B013F6">
      <w:pPr>
        <w:rPr>
          <w:b/>
          <w:bCs/>
        </w:rPr>
      </w:pPr>
      <w:r w:rsidRPr="00B013F6">
        <w:rPr>
          <w:b/>
          <w:bCs/>
        </w:rPr>
        <w:t>Amendments  </w:t>
      </w:r>
    </w:p>
    <w:p w14:paraId="6D5BF611" w14:textId="77777777" w:rsidR="00B013F6" w:rsidRPr="00B013F6" w:rsidRDefault="00B013F6" w:rsidP="00B013F6">
      <w:pPr>
        <w:rPr>
          <w:i/>
          <w:iCs/>
        </w:rPr>
      </w:pPr>
      <w:r w:rsidRPr="00B013F6">
        <w:t>If the sponsor wishes to make a substantial amendment to the REC application or the supporting documents, the sponsor must submit a valid notice of amendment to the REC for consideration. The REC will provide a response regarding the amendment within 35 days of receipt of the notice. It is the sponsor’s responsibility to decide whether an amendment is substantial or non-substantial for the purposes of submission to the REC.</w:t>
      </w:r>
      <w:r w:rsidRPr="00B013F6">
        <w:rPr>
          <w:i/>
          <w:iCs/>
        </w:rPr>
        <w:t> </w:t>
      </w:r>
    </w:p>
    <w:p w14:paraId="7BFBD8B1" w14:textId="77777777" w:rsidR="00B013F6" w:rsidRPr="00B013F6" w:rsidRDefault="00B013F6" w:rsidP="00B013F6">
      <w:pPr>
        <w:rPr>
          <w:i/>
          <w:iCs/>
        </w:rPr>
      </w:pPr>
      <w:r w:rsidRPr="00B013F6">
        <w:t>Amendments will be communicated to the participating organisations (R&amp;D office and local research team) departments of participating sites to assess whether the amendment affects the NHS permission for that site. </w:t>
      </w:r>
      <w:r w:rsidRPr="00B013F6">
        <w:rPr>
          <w:i/>
          <w:iCs/>
        </w:rPr>
        <w:t> </w:t>
      </w:r>
    </w:p>
    <w:p w14:paraId="07B4FB82" w14:textId="77777777" w:rsidR="00B013F6" w:rsidRPr="00B013F6" w:rsidRDefault="00B013F6" w:rsidP="00B013F6">
      <w:pPr>
        <w:rPr>
          <w:i/>
          <w:iCs/>
        </w:rPr>
      </w:pPr>
      <w:r w:rsidRPr="00B013F6">
        <w:t>Once agreed the amended documents will be held in the study file with the new version clearly stated. All members of the DARE research team will be advised of the changes.</w:t>
      </w:r>
      <w:r w:rsidRPr="00B013F6">
        <w:rPr>
          <w:i/>
          <w:iCs/>
        </w:rPr>
        <w:t> </w:t>
      </w:r>
    </w:p>
    <w:p w14:paraId="452171C8" w14:textId="77777777" w:rsidR="00B013F6" w:rsidRPr="00B013F6" w:rsidRDefault="00B013F6" w:rsidP="00B013F6">
      <w:pPr>
        <w:rPr>
          <w:i/>
          <w:iCs/>
        </w:rPr>
      </w:pPr>
      <w:r w:rsidRPr="00B013F6">
        <w:rPr>
          <w:i/>
          <w:iCs/>
        </w:rPr>
        <w:t> </w:t>
      </w:r>
    </w:p>
    <w:p w14:paraId="2F16F168" w14:textId="77777777" w:rsidR="00B013F6" w:rsidRPr="00B013F6" w:rsidRDefault="00B013F6" w:rsidP="00B013F6">
      <w:pPr>
        <w:rPr>
          <w:i/>
          <w:iCs/>
        </w:rPr>
      </w:pPr>
      <w:r w:rsidRPr="00B013F6">
        <w:rPr>
          <w:b/>
          <w:bCs/>
        </w:rPr>
        <w:t>8.3 Peer review</w:t>
      </w:r>
      <w:r w:rsidRPr="00B013F6">
        <w:rPr>
          <w:i/>
          <w:iCs/>
        </w:rPr>
        <w:t> </w:t>
      </w:r>
    </w:p>
    <w:p w14:paraId="1E37DDE7" w14:textId="77777777" w:rsidR="00B013F6" w:rsidRPr="00B013F6" w:rsidRDefault="00B013F6" w:rsidP="00B013F6">
      <w:pPr>
        <w:rPr>
          <w:i/>
          <w:iCs/>
        </w:rPr>
      </w:pPr>
      <w:r w:rsidRPr="00B013F6">
        <w:t>The protocol has been reviewed by members of the RUAG group and will be scrutinised by internal reviewers as part of the University Sponsorship processes.</w:t>
      </w:r>
      <w:r w:rsidRPr="00B013F6">
        <w:rPr>
          <w:i/>
          <w:iCs/>
        </w:rPr>
        <w:t> </w:t>
      </w:r>
    </w:p>
    <w:p w14:paraId="6048A675" w14:textId="77777777" w:rsidR="00B013F6" w:rsidRPr="00B013F6" w:rsidRDefault="00B013F6" w:rsidP="00B013F6">
      <w:r w:rsidRPr="00B013F6">
        <w:t> </w:t>
      </w:r>
    </w:p>
    <w:p w14:paraId="5E26B18A" w14:textId="77777777" w:rsidR="00B013F6" w:rsidRPr="00B013F6" w:rsidRDefault="00B013F6" w:rsidP="00B013F6">
      <w:pPr>
        <w:rPr>
          <w:i/>
          <w:iCs/>
        </w:rPr>
      </w:pPr>
      <w:r w:rsidRPr="00B013F6">
        <w:rPr>
          <w:b/>
          <w:bCs/>
        </w:rPr>
        <w:t>8.4 Patient &amp; Public Involvement</w:t>
      </w:r>
      <w:r w:rsidRPr="00B013F6">
        <w:rPr>
          <w:i/>
          <w:iCs/>
        </w:rPr>
        <w:t> </w:t>
      </w:r>
    </w:p>
    <w:p w14:paraId="0D75EF93" w14:textId="77777777" w:rsidR="00B013F6" w:rsidRPr="00B013F6" w:rsidRDefault="00B013F6" w:rsidP="00B013F6">
      <w:pPr>
        <w:rPr>
          <w:i/>
          <w:iCs/>
        </w:rPr>
      </w:pPr>
      <w:r w:rsidRPr="00B013F6">
        <w:t>A Rehabilitation-user Advisory group (RUAG) was formed to develop the protocol for this research.</w:t>
      </w:r>
      <w:r w:rsidRPr="00B013F6">
        <w:rPr>
          <w:i/>
          <w:iCs/>
        </w:rPr>
        <w:t> </w:t>
      </w:r>
    </w:p>
    <w:p w14:paraId="00749839" w14:textId="77777777" w:rsidR="00B013F6" w:rsidRPr="00B013F6" w:rsidRDefault="00B013F6" w:rsidP="00B013F6">
      <w:pPr>
        <w:rPr>
          <w:i/>
          <w:iCs/>
        </w:rPr>
      </w:pPr>
      <w:r w:rsidRPr="00B013F6">
        <w:lastRenderedPageBreak/>
        <w:t>Initially to consider the acceptability and importance of this study. Subsequently to shape the design of the study. A member of the RUAG will be a member of the Study Steering Group. This will ensure that there is PPIE oversight of the management of the study throughout the full project timeline.</w:t>
      </w:r>
      <w:r w:rsidRPr="00B013F6">
        <w:rPr>
          <w:i/>
          <w:iCs/>
        </w:rPr>
        <w:t> </w:t>
      </w:r>
    </w:p>
    <w:p w14:paraId="14007091" w14:textId="77777777" w:rsidR="00B013F6" w:rsidRPr="00B013F6" w:rsidRDefault="00B013F6" w:rsidP="00B013F6">
      <w:pPr>
        <w:rPr>
          <w:i/>
          <w:iCs/>
        </w:rPr>
      </w:pPr>
      <w:r w:rsidRPr="00B013F6">
        <w:rPr>
          <w:i/>
          <w:iCs/>
        </w:rPr>
        <w:t> </w:t>
      </w:r>
    </w:p>
    <w:p w14:paraId="6FEB2472" w14:textId="77777777" w:rsidR="00B013F6" w:rsidRPr="00B013F6" w:rsidRDefault="00B013F6" w:rsidP="00B013F6">
      <w:r w:rsidRPr="00B013F6">
        <w:t>The RUAG group will have opportunity to: </w:t>
      </w:r>
    </w:p>
    <w:p w14:paraId="2AE2107B" w14:textId="77777777" w:rsidR="00B013F6" w:rsidRPr="00B013F6" w:rsidRDefault="00B013F6" w:rsidP="00B013F6">
      <w:pPr>
        <w:numPr>
          <w:ilvl w:val="0"/>
          <w:numId w:val="21"/>
        </w:numPr>
      </w:pPr>
      <w:r w:rsidRPr="00B013F6">
        <w:t>Engage with UCLan researchers in discussions about the study aims and objectives and the approach to ensure their achievement.  </w:t>
      </w:r>
    </w:p>
    <w:p w14:paraId="3D9EFF7F" w14:textId="77777777" w:rsidR="00B013F6" w:rsidRPr="00B013F6" w:rsidRDefault="00B013F6" w:rsidP="00B013F6">
      <w:pPr>
        <w:numPr>
          <w:ilvl w:val="0"/>
          <w:numId w:val="22"/>
        </w:numPr>
      </w:pPr>
      <w:r w:rsidRPr="00B013F6">
        <w:t>Identify stakeholder groups for the study </w:t>
      </w:r>
    </w:p>
    <w:p w14:paraId="17BC898D" w14:textId="77777777" w:rsidR="00B013F6" w:rsidRPr="00B013F6" w:rsidRDefault="00B013F6" w:rsidP="00B013F6">
      <w:pPr>
        <w:numPr>
          <w:ilvl w:val="0"/>
          <w:numId w:val="23"/>
        </w:numPr>
      </w:pPr>
      <w:r w:rsidRPr="00B013F6">
        <w:t xml:space="preserve">Be involved in developing tool/s to collect the views of stakeholders </w:t>
      </w:r>
      <w:proofErr w:type="gramStart"/>
      <w:r w:rsidRPr="00B013F6">
        <w:t>in order to</w:t>
      </w:r>
      <w:proofErr w:type="gramEnd"/>
      <w:r w:rsidRPr="00B013F6">
        <w:t xml:space="preserve"> meet the study aim and objectives. </w:t>
      </w:r>
    </w:p>
    <w:p w14:paraId="36F5949B" w14:textId="77777777" w:rsidR="00B013F6" w:rsidRPr="00B013F6" w:rsidRDefault="00B013F6" w:rsidP="00B013F6">
      <w:pPr>
        <w:numPr>
          <w:ilvl w:val="0"/>
          <w:numId w:val="24"/>
        </w:numPr>
      </w:pPr>
      <w:r w:rsidRPr="00B013F6">
        <w:t>Review the study protocol and providing guidance to develop this document </w:t>
      </w:r>
    </w:p>
    <w:p w14:paraId="0652C27F" w14:textId="77777777" w:rsidR="00B013F6" w:rsidRPr="00B013F6" w:rsidRDefault="00B013F6" w:rsidP="00B013F6">
      <w:pPr>
        <w:rPr>
          <w:i/>
          <w:iCs/>
        </w:rPr>
      </w:pPr>
      <w:r w:rsidRPr="00B013F6">
        <w:rPr>
          <w:i/>
          <w:iCs/>
        </w:rPr>
        <w:t> </w:t>
      </w:r>
    </w:p>
    <w:p w14:paraId="2FFC40DA" w14:textId="77777777" w:rsidR="00B013F6" w:rsidRPr="00B013F6" w:rsidRDefault="00B013F6" w:rsidP="00B013F6">
      <w:r w:rsidRPr="00B013F6">
        <w:t> </w:t>
      </w:r>
    </w:p>
    <w:p w14:paraId="7B50C64E" w14:textId="77777777" w:rsidR="00B013F6" w:rsidRPr="00B013F6" w:rsidRDefault="00B013F6" w:rsidP="00B013F6">
      <w:r w:rsidRPr="00B013F6">
        <w:rPr>
          <w:b/>
          <w:bCs/>
        </w:rPr>
        <w:t>8.5</w:t>
      </w:r>
      <w:r w:rsidRPr="00B013F6">
        <w:t xml:space="preserve"> </w:t>
      </w:r>
      <w:r w:rsidRPr="00B013F6">
        <w:rPr>
          <w:b/>
          <w:bCs/>
        </w:rPr>
        <w:t>Protocol compliance </w:t>
      </w:r>
      <w:r w:rsidRPr="00B013F6">
        <w:t> </w:t>
      </w:r>
    </w:p>
    <w:p w14:paraId="64D499BE" w14:textId="77777777" w:rsidR="00B013F6" w:rsidRPr="00B013F6" w:rsidRDefault="00B013F6" w:rsidP="00B013F6">
      <w:r w:rsidRPr="00B013F6">
        <w:t>All efforts will be made to ensure protocol compliance through training and mentoring. It is recognised that accidental protocol deviations can happen at any time. If there are deviations from the protocol, these will be adequately documented on the relevant forms and reported to the Chief Investigator and Sponsor for appropriate response.  </w:t>
      </w:r>
    </w:p>
    <w:p w14:paraId="4B1AEE28" w14:textId="77777777" w:rsidR="00B013F6" w:rsidRPr="00B013F6" w:rsidRDefault="00B013F6" w:rsidP="00B013F6">
      <w:r w:rsidRPr="00B013F6">
        <w:t> </w:t>
      </w:r>
    </w:p>
    <w:p w14:paraId="632F5018" w14:textId="77777777" w:rsidR="00B013F6" w:rsidRPr="00B013F6" w:rsidRDefault="00B013F6" w:rsidP="00B013F6">
      <w:pPr>
        <w:rPr>
          <w:b/>
          <w:bCs/>
        </w:rPr>
      </w:pPr>
      <w:r w:rsidRPr="00B013F6">
        <w:rPr>
          <w:b/>
          <w:bCs/>
        </w:rPr>
        <w:t> </w:t>
      </w:r>
    </w:p>
    <w:p w14:paraId="29208136" w14:textId="77777777" w:rsidR="00B013F6" w:rsidRPr="00B013F6" w:rsidRDefault="00B013F6" w:rsidP="00B013F6">
      <w:r w:rsidRPr="00B013F6">
        <w:rPr>
          <w:b/>
          <w:bCs/>
        </w:rPr>
        <w:t>8.6</w:t>
      </w:r>
      <w:r w:rsidRPr="00B013F6">
        <w:t xml:space="preserve"> </w:t>
      </w:r>
      <w:r w:rsidRPr="00B013F6">
        <w:rPr>
          <w:b/>
          <w:bCs/>
        </w:rPr>
        <w:t>Data protection and patient confidentiality </w:t>
      </w:r>
      <w:r w:rsidRPr="00B013F6">
        <w:t> </w:t>
      </w:r>
    </w:p>
    <w:p w14:paraId="5F09BBF3" w14:textId="77777777" w:rsidR="00B013F6" w:rsidRPr="00B013F6" w:rsidRDefault="00B013F6" w:rsidP="00B013F6">
      <w:r w:rsidRPr="00B013F6">
        <w:t>The arrangements to address service user confidentiality and the appropriate management (collection, storage, processing and disclosure) of personal information will meet the General Data Protection Regulation (2018). </w:t>
      </w:r>
    </w:p>
    <w:p w14:paraId="137C301F" w14:textId="77777777" w:rsidR="00B013F6" w:rsidRPr="00B013F6" w:rsidRDefault="00B013F6" w:rsidP="00B013F6">
      <w:r w:rsidRPr="00B013F6">
        <w:t xml:space="preserve">All investigators and study site staff will comply with the requirements of the General Data Protection Regulation (2018) </w:t>
      </w:r>
      <w:proofErr w:type="gramStart"/>
      <w:r w:rsidRPr="00B013F6">
        <w:t>in regard to</w:t>
      </w:r>
      <w:proofErr w:type="gramEnd"/>
      <w:r w:rsidRPr="00B013F6">
        <w:t xml:space="preserve"> the collection, storage, processing and disclosure of personal information and will uphold the Guidelines’ core principles </w:t>
      </w:r>
    </w:p>
    <w:p w14:paraId="1E4EDCBF" w14:textId="77777777" w:rsidR="00B013F6" w:rsidRPr="00B013F6" w:rsidRDefault="00B013F6" w:rsidP="00B013F6">
      <w:pPr>
        <w:rPr>
          <w:i/>
          <w:iCs/>
        </w:rPr>
      </w:pPr>
      <w:r w:rsidRPr="00B013F6">
        <w:t>These processes have been described in detail in sections 6 and 7 of the protocol. </w:t>
      </w:r>
      <w:r w:rsidRPr="00B013F6">
        <w:rPr>
          <w:i/>
          <w:iCs/>
        </w:rPr>
        <w:t> </w:t>
      </w:r>
    </w:p>
    <w:p w14:paraId="527749CD" w14:textId="77777777" w:rsidR="00B013F6" w:rsidRPr="00B013F6" w:rsidRDefault="00B013F6" w:rsidP="00B013F6">
      <w:r w:rsidRPr="00B013F6">
        <w:t>The data custodian is: RStockley1@uclan.ac.uk </w:t>
      </w:r>
    </w:p>
    <w:p w14:paraId="45572313" w14:textId="77777777" w:rsidR="00B013F6" w:rsidRPr="00B013F6" w:rsidRDefault="00B013F6" w:rsidP="00B013F6">
      <w:pPr>
        <w:rPr>
          <w:i/>
          <w:iCs/>
        </w:rPr>
      </w:pPr>
      <w:r w:rsidRPr="00B013F6">
        <w:rPr>
          <w:i/>
          <w:iCs/>
        </w:rPr>
        <w:t> </w:t>
      </w:r>
    </w:p>
    <w:p w14:paraId="3AE9756E" w14:textId="77777777" w:rsidR="00B013F6" w:rsidRPr="00B013F6" w:rsidRDefault="00B013F6" w:rsidP="00B013F6">
      <w:pPr>
        <w:rPr>
          <w:b/>
          <w:bCs/>
        </w:rPr>
      </w:pPr>
      <w:r w:rsidRPr="00B013F6">
        <w:rPr>
          <w:b/>
          <w:bCs/>
        </w:rPr>
        <w:t>8.7 Indemnity </w:t>
      </w:r>
    </w:p>
    <w:p w14:paraId="294ADB86" w14:textId="77777777" w:rsidR="00B013F6" w:rsidRPr="00B013F6" w:rsidRDefault="00B013F6" w:rsidP="00B013F6">
      <w:pPr>
        <w:rPr>
          <w:i/>
          <w:iCs/>
        </w:rPr>
      </w:pPr>
      <w:r w:rsidRPr="00B013F6">
        <w:rPr>
          <w:i/>
          <w:iCs/>
        </w:rPr>
        <w:lastRenderedPageBreak/>
        <w:t> </w:t>
      </w:r>
    </w:p>
    <w:p w14:paraId="37D45FFF" w14:textId="77777777" w:rsidR="00B013F6" w:rsidRPr="00B013F6" w:rsidRDefault="00B013F6" w:rsidP="00B013F6">
      <w:pPr>
        <w:rPr>
          <w:i/>
          <w:iCs/>
        </w:rPr>
      </w:pPr>
      <w:r w:rsidRPr="00B013F6">
        <w:t>Insurance / indemnity from Sponsor will cover:</w:t>
      </w:r>
      <w:r w:rsidRPr="00B013F6">
        <w:rPr>
          <w:i/>
          <w:iCs/>
        </w:rPr>
        <w:t> </w:t>
      </w:r>
    </w:p>
    <w:p w14:paraId="69739BF1" w14:textId="77777777" w:rsidR="00B013F6" w:rsidRPr="00B013F6" w:rsidRDefault="00B013F6" w:rsidP="00B013F6">
      <w:pPr>
        <w:numPr>
          <w:ilvl w:val="0"/>
          <w:numId w:val="25"/>
        </w:numPr>
        <w:rPr>
          <w:i/>
          <w:iCs/>
        </w:rPr>
      </w:pPr>
      <w:r w:rsidRPr="00B013F6">
        <w:t>The potential legal liability of the sponsor for harm to participants arising from the management of the research</w:t>
      </w:r>
      <w:r w:rsidRPr="00B013F6">
        <w:rPr>
          <w:i/>
          <w:iCs/>
        </w:rPr>
        <w:t> </w:t>
      </w:r>
    </w:p>
    <w:p w14:paraId="13325262" w14:textId="77777777" w:rsidR="00B013F6" w:rsidRPr="00B013F6" w:rsidRDefault="00B013F6" w:rsidP="00B013F6">
      <w:pPr>
        <w:numPr>
          <w:ilvl w:val="0"/>
          <w:numId w:val="26"/>
        </w:numPr>
        <w:rPr>
          <w:i/>
          <w:iCs/>
        </w:rPr>
      </w:pPr>
      <w:r w:rsidRPr="00B013F6">
        <w:t>The potential legal liability of the sponsor(s) or employer(s) for harm to participants arising from the design of the research</w:t>
      </w:r>
      <w:r w:rsidRPr="00B013F6">
        <w:rPr>
          <w:i/>
          <w:iCs/>
        </w:rPr>
        <w:t> </w:t>
      </w:r>
    </w:p>
    <w:p w14:paraId="0C8F2750" w14:textId="77777777" w:rsidR="00B013F6" w:rsidRPr="00B013F6" w:rsidRDefault="00B013F6" w:rsidP="00B013F6">
      <w:pPr>
        <w:rPr>
          <w:i/>
          <w:iCs/>
        </w:rPr>
      </w:pPr>
      <w:r w:rsidRPr="00B013F6">
        <w:t>The NHS indemnity scheme will provide cover in respect to:</w:t>
      </w:r>
      <w:r w:rsidRPr="00B013F6">
        <w:rPr>
          <w:i/>
          <w:iCs/>
        </w:rPr>
        <w:t> </w:t>
      </w:r>
    </w:p>
    <w:p w14:paraId="6AE3D3E5" w14:textId="77777777" w:rsidR="00B013F6" w:rsidRPr="00B013F6" w:rsidRDefault="00B013F6" w:rsidP="00B013F6">
      <w:pPr>
        <w:numPr>
          <w:ilvl w:val="0"/>
          <w:numId w:val="27"/>
        </w:numPr>
        <w:rPr>
          <w:i/>
          <w:iCs/>
        </w:rPr>
      </w:pPr>
      <w:r w:rsidRPr="00B013F6">
        <w:t>The potential legal liability of investigators/collaborators arising from harm to participants in the conduct of the research. </w:t>
      </w:r>
      <w:r w:rsidRPr="00B013F6">
        <w:rPr>
          <w:i/>
          <w:iCs/>
        </w:rPr>
        <w:t> </w:t>
      </w:r>
    </w:p>
    <w:p w14:paraId="4144DBFF" w14:textId="77777777" w:rsidR="00B013F6" w:rsidRPr="00B013F6" w:rsidRDefault="00B013F6" w:rsidP="00B013F6">
      <w:pPr>
        <w:rPr>
          <w:i/>
          <w:iCs/>
        </w:rPr>
      </w:pPr>
      <w:r w:rsidRPr="00B013F6">
        <w:rPr>
          <w:i/>
          <w:iCs/>
        </w:rPr>
        <w:t> </w:t>
      </w:r>
    </w:p>
    <w:p w14:paraId="09B89D62" w14:textId="77777777" w:rsidR="00B013F6" w:rsidRPr="00B013F6" w:rsidRDefault="00B013F6" w:rsidP="00B013F6">
      <w:r w:rsidRPr="00B013F6">
        <w:t> </w:t>
      </w:r>
    </w:p>
    <w:p w14:paraId="0A7A609E" w14:textId="77777777" w:rsidR="00B013F6" w:rsidRPr="00B013F6" w:rsidRDefault="00B013F6" w:rsidP="00B013F6">
      <w:r w:rsidRPr="00B013F6">
        <w:rPr>
          <w:b/>
          <w:bCs/>
        </w:rPr>
        <w:t>8.8</w:t>
      </w:r>
      <w:r w:rsidRPr="00B013F6">
        <w:t xml:space="preserve"> </w:t>
      </w:r>
      <w:r w:rsidRPr="00B013F6">
        <w:rPr>
          <w:b/>
          <w:bCs/>
        </w:rPr>
        <w:t>Access to the final study dataset</w:t>
      </w:r>
      <w:r w:rsidRPr="00B013F6">
        <w:t> </w:t>
      </w:r>
    </w:p>
    <w:p w14:paraId="13D940BA" w14:textId="77777777" w:rsidR="00B013F6" w:rsidRPr="00B013F6" w:rsidRDefault="00B013F6" w:rsidP="00B013F6">
      <w:r w:rsidRPr="00B013F6">
        <w:t>The research team at UCLan will have access to the final study dataset. The Study Steering Committee will also have access to anonymised and analysed data. </w:t>
      </w:r>
    </w:p>
    <w:p w14:paraId="1094E34F" w14:textId="77777777" w:rsidR="00B013F6" w:rsidRPr="00B013F6" w:rsidRDefault="00B013F6" w:rsidP="00B013F6">
      <w:r w:rsidRPr="00B013F6">
        <w:t> </w:t>
      </w:r>
    </w:p>
    <w:p w14:paraId="3AE108F8" w14:textId="77777777" w:rsidR="00B013F6" w:rsidRPr="00B013F6" w:rsidRDefault="00B013F6" w:rsidP="00B013F6">
      <w:r w:rsidRPr="00B013F6">
        <w:t> </w:t>
      </w:r>
    </w:p>
    <w:p w14:paraId="6621DF91" w14:textId="77777777" w:rsidR="00B013F6" w:rsidRPr="00B013F6" w:rsidRDefault="00B013F6" w:rsidP="00B013F6">
      <w:pPr>
        <w:rPr>
          <w:b/>
          <w:bCs/>
        </w:rPr>
      </w:pPr>
      <w:r w:rsidRPr="00B013F6">
        <w:rPr>
          <w:b/>
          <w:bCs/>
        </w:rPr>
        <w:t>9 DISSEMINIATION POLICY </w:t>
      </w:r>
    </w:p>
    <w:p w14:paraId="3C8AB6D6" w14:textId="77777777" w:rsidR="00B013F6" w:rsidRPr="00B013F6" w:rsidRDefault="00B013F6" w:rsidP="00B013F6">
      <w:pPr>
        <w:rPr>
          <w:b/>
          <w:bCs/>
        </w:rPr>
      </w:pPr>
      <w:r w:rsidRPr="00B013F6">
        <w:rPr>
          <w:b/>
          <w:bCs/>
        </w:rPr>
        <w:t>9.1 Dissemination policy </w:t>
      </w:r>
    </w:p>
    <w:p w14:paraId="3094FE91" w14:textId="77777777" w:rsidR="00B013F6" w:rsidRPr="00B013F6" w:rsidRDefault="00B013F6" w:rsidP="00B013F6">
      <w:r w:rsidRPr="00B013F6">
        <w:t>The responsibility for the data collected from this study will lie with UCLan. On completion of the study, the data will be analysed, and a Final Study Report prepared. All efforts will be made to publish the findings from this study, which will ensure the report is available in a peer-reviewed journal. It will be possible to access the Executive Summary of the full study report by contacting the Chief Investigator. It will also be stored on the University of Central Lancashire Online Knowledge (</w:t>
      </w:r>
      <w:proofErr w:type="spellStart"/>
      <w:r w:rsidRPr="00B013F6">
        <w:t>CLoK</w:t>
      </w:r>
      <w:proofErr w:type="spellEnd"/>
      <w:r w:rsidRPr="00B013F6">
        <w:t>) web-pages, to enable open access. </w:t>
      </w:r>
    </w:p>
    <w:p w14:paraId="5EF6DDCF" w14:textId="77777777" w:rsidR="00B013F6" w:rsidRPr="00B013F6" w:rsidRDefault="00B013F6" w:rsidP="00B013F6">
      <w:r w:rsidRPr="00B013F6">
        <w:t>Funders, and others supporting the study will be acknowledged in any reports.  </w:t>
      </w:r>
    </w:p>
    <w:p w14:paraId="3FA845EF" w14:textId="77777777" w:rsidR="00B013F6" w:rsidRPr="00B013F6" w:rsidRDefault="00B013F6" w:rsidP="00B013F6">
      <w:pPr>
        <w:rPr>
          <w:i/>
          <w:iCs/>
        </w:rPr>
      </w:pPr>
      <w:r w:rsidRPr="00B013F6">
        <w:t>At debrief, at the participant’s ‘end of the study’ (i.e. following completion of the interview/focus group), participants will be advised how they can access the Executive Summary of the final report (Appendix 15). </w:t>
      </w:r>
      <w:r w:rsidRPr="00B013F6">
        <w:rPr>
          <w:i/>
          <w:iCs/>
        </w:rPr>
        <w:t> </w:t>
      </w:r>
    </w:p>
    <w:p w14:paraId="358FC5B4" w14:textId="77777777" w:rsidR="00B013F6" w:rsidRPr="00B013F6" w:rsidRDefault="00B013F6" w:rsidP="00B013F6">
      <w:r w:rsidRPr="00B013F6">
        <w:t> </w:t>
      </w:r>
    </w:p>
    <w:p w14:paraId="67A06919" w14:textId="77777777" w:rsidR="00B013F6" w:rsidRPr="00B013F6" w:rsidRDefault="00B013F6" w:rsidP="00B013F6">
      <w:r w:rsidRPr="00B013F6">
        <w:rPr>
          <w:b/>
          <w:bCs/>
        </w:rPr>
        <w:t>9.2 Authorship eligibility guidelines and any intended use of professional writers</w:t>
      </w:r>
      <w:r w:rsidRPr="00B013F6">
        <w:t> </w:t>
      </w:r>
    </w:p>
    <w:p w14:paraId="0FECD4B4" w14:textId="77777777" w:rsidR="00B013F6" w:rsidRPr="00B013F6" w:rsidRDefault="00B013F6" w:rsidP="00B013F6">
      <w:r w:rsidRPr="00B013F6">
        <w:lastRenderedPageBreak/>
        <w:t>Authorship of any publications arising from the Research Project will be decided in accordance with the International Committee of Medical Journal Editors (ICMJE) guidelines on the authorship of medical publications (International Committee of Medical Journal Editors 2021). In line with these International Author Guidelines, authorship will be based on the following 4 criteria: </w:t>
      </w:r>
    </w:p>
    <w:p w14:paraId="0BA8B118" w14:textId="77777777" w:rsidR="00B013F6" w:rsidRPr="00B013F6" w:rsidRDefault="00B013F6" w:rsidP="00B013F6">
      <w:pPr>
        <w:numPr>
          <w:ilvl w:val="0"/>
          <w:numId w:val="28"/>
        </w:numPr>
      </w:pPr>
      <w:r w:rsidRPr="00B013F6">
        <w:t>Substantial contributions to the conception or design of the work; or the acquisition, analysis, or interpretation of data for the work; AND </w:t>
      </w:r>
    </w:p>
    <w:p w14:paraId="619EA5EE" w14:textId="77777777" w:rsidR="00B013F6" w:rsidRPr="00B013F6" w:rsidRDefault="00B013F6" w:rsidP="00B013F6">
      <w:pPr>
        <w:numPr>
          <w:ilvl w:val="0"/>
          <w:numId w:val="29"/>
        </w:numPr>
      </w:pPr>
      <w:r w:rsidRPr="00B013F6">
        <w:t>Drafting the work or revising it critically for important intellectual content; AND </w:t>
      </w:r>
    </w:p>
    <w:p w14:paraId="1E508EDA" w14:textId="77777777" w:rsidR="00B013F6" w:rsidRPr="00B013F6" w:rsidRDefault="00B013F6" w:rsidP="00B013F6">
      <w:pPr>
        <w:numPr>
          <w:ilvl w:val="0"/>
          <w:numId w:val="30"/>
        </w:numPr>
      </w:pPr>
      <w:r w:rsidRPr="00B013F6">
        <w:t>Final approval of the version to be published; AND </w:t>
      </w:r>
    </w:p>
    <w:p w14:paraId="1385108C" w14:textId="77777777" w:rsidR="00B013F6" w:rsidRPr="00B013F6" w:rsidRDefault="00B013F6" w:rsidP="00B013F6">
      <w:pPr>
        <w:numPr>
          <w:ilvl w:val="0"/>
          <w:numId w:val="31"/>
        </w:numPr>
      </w:pPr>
      <w:r w:rsidRPr="00B013F6">
        <w:t>Agreement to be accountable for all aspects of the work in ensuring that questions related to the accuracy or integrity of any part of the work are appropriately investigated and resolved. </w:t>
      </w:r>
    </w:p>
    <w:p w14:paraId="72D88C0B" w14:textId="77777777" w:rsidR="00B013F6" w:rsidRPr="00B013F6" w:rsidRDefault="00B013F6" w:rsidP="00B013F6">
      <w:r w:rsidRPr="00B013F6">
        <w:t>In addition to being accountable for the parts of the work an author has undertaken themselves, an author will be able to identify which co-authors are responsible for specific other parts of the work. Each author will have confidence in the integrity of the contributions of their co-authors. </w:t>
      </w:r>
    </w:p>
    <w:p w14:paraId="7881833F" w14:textId="77777777" w:rsidR="00B013F6" w:rsidRPr="00B013F6" w:rsidRDefault="00B013F6" w:rsidP="00B013F6">
      <w:r w:rsidRPr="00B013F6">
        <w:t>  </w:t>
      </w:r>
    </w:p>
    <w:p w14:paraId="1B94EE77" w14:textId="77777777" w:rsidR="00B013F6" w:rsidRPr="00B013F6" w:rsidRDefault="00B013F6" w:rsidP="00B013F6">
      <w:pPr>
        <w:rPr>
          <w:b/>
          <w:bCs/>
        </w:rPr>
      </w:pPr>
      <w:r w:rsidRPr="00B013F6">
        <w:rPr>
          <w:b/>
          <w:bCs/>
        </w:rPr>
        <w:t> </w:t>
      </w:r>
    </w:p>
    <w:p w14:paraId="3B8D1855" w14:textId="77777777" w:rsidR="00B013F6" w:rsidRPr="00B013F6" w:rsidRDefault="00B013F6" w:rsidP="00B013F6">
      <w:pPr>
        <w:rPr>
          <w:b/>
          <w:bCs/>
        </w:rPr>
      </w:pPr>
      <w:r w:rsidRPr="00B013F6">
        <w:rPr>
          <w:b/>
          <w:bCs/>
        </w:rPr>
        <w:t>10 REFERENCES </w:t>
      </w:r>
    </w:p>
    <w:p w14:paraId="2EEB4B33" w14:textId="77777777" w:rsidR="00B013F6" w:rsidRPr="00B013F6" w:rsidRDefault="00B013F6" w:rsidP="00B013F6">
      <w:r w:rsidRPr="00B013F6">
        <w:t> </w:t>
      </w:r>
    </w:p>
    <w:p w14:paraId="13B0A099" w14:textId="77777777" w:rsidR="00B013F6" w:rsidRPr="00B013F6" w:rsidRDefault="00B013F6" w:rsidP="00B013F6">
      <w:r w:rsidRPr="00B013F6">
        <w:rPr>
          <w:lang w:val="en-US"/>
        </w:rPr>
        <w:t xml:space="preserve">Andrews, T. 2012. "What is social constructionism?" </w:t>
      </w:r>
      <w:r w:rsidRPr="00B013F6">
        <w:rPr>
          <w:i/>
          <w:iCs/>
          <w:lang w:val="en-US"/>
        </w:rPr>
        <w:t>The Grounded Theory Review</w:t>
      </w:r>
      <w:r w:rsidRPr="00B013F6">
        <w:rPr>
          <w:lang w:val="en-US"/>
        </w:rPr>
        <w:t xml:space="preserve"> 11 (1): 39-46.</w:t>
      </w:r>
      <w:r w:rsidRPr="00B013F6">
        <w:t> </w:t>
      </w:r>
    </w:p>
    <w:p w14:paraId="7A0DC27A" w14:textId="77777777" w:rsidR="00B013F6" w:rsidRPr="00B013F6" w:rsidRDefault="00B013F6" w:rsidP="00B013F6">
      <w:r w:rsidRPr="00B013F6">
        <w:rPr>
          <w:lang w:val="en-US"/>
        </w:rPr>
        <w:t xml:space="preserve">Asbury, Jo-Ellen. 1995. "Overview of focus group research." </w:t>
      </w:r>
      <w:r w:rsidRPr="00B013F6">
        <w:rPr>
          <w:i/>
          <w:iCs/>
          <w:lang w:val="en-US"/>
        </w:rPr>
        <w:t>Qualitative Health Research</w:t>
      </w:r>
      <w:r w:rsidRPr="00B013F6">
        <w:rPr>
          <w:lang w:val="en-US"/>
        </w:rPr>
        <w:t xml:space="preserve"> 5 (4): 414-420. </w:t>
      </w:r>
      <w:hyperlink r:id="rId14" w:tgtFrame="_blank" w:history="1">
        <w:r w:rsidRPr="00B013F6">
          <w:rPr>
            <w:rStyle w:val="Hyperlink"/>
            <w:lang w:val="en-US"/>
          </w:rPr>
          <w:t>https://doi.org/10.1177/104973239500500402</w:t>
        </w:r>
      </w:hyperlink>
      <w:r w:rsidRPr="00B013F6">
        <w:rPr>
          <w:lang w:val="en-US"/>
        </w:rPr>
        <w:t xml:space="preserve">. </w:t>
      </w:r>
      <w:hyperlink r:id="rId15" w:tgtFrame="_blank" w:history="1">
        <w:r w:rsidRPr="00B013F6">
          <w:rPr>
            <w:rStyle w:val="Hyperlink"/>
            <w:lang w:val="en-US"/>
          </w:rPr>
          <w:t>http://search.ebscohost.com.ezproxy.liv.ac.uk/login.aspx?direct=true&amp;db=psyh&amp;AN=1996-32889-001&amp;site=ehost-live&amp;scope=site</w:t>
        </w:r>
      </w:hyperlink>
      <w:r w:rsidRPr="00B013F6">
        <w:rPr>
          <w:lang w:val="en-US"/>
        </w:rPr>
        <w:t>.</w:t>
      </w:r>
      <w:r w:rsidRPr="00B013F6">
        <w:t> </w:t>
      </w:r>
    </w:p>
    <w:p w14:paraId="7CEACBA9" w14:textId="77777777" w:rsidR="00B013F6" w:rsidRPr="00B013F6" w:rsidRDefault="00B013F6" w:rsidP="00B013F6">
      <w:proofErr w:type="spellStart"/>
      <w:r w:rsidRPr="00B013F6">
        <w:rPr>
          <w:lang w:val="en-US"/>
        </w:rPr>
        <w:t>Brouns</w:t>
      </w:r>
      <w:proofErr w:type="spellEnd"/>
      <w:r w:rsidRPr="00B013F6">
        <w:rPr>
          <w:lang w:val="en-US"/>
        </w:rPr>
        <w:t xml:space="preserve">, B., J. J. L. </w:t>
      </w:r>
      <w:proofErr w:type="spellStart"/>
      <w:r w:rsidRPr="00B013F6">
        <w:rPr>
          <w:lang w:val="en-US"/>
        </w:rPr>
        <w:t>Meesters</w:t>
      </w:r>
      <w:proofErr w:type="spellEnd"/>
      <w:r w:rsidRPr="00B013F6">
        <w:rPr>
          <w:lang w:val="en-US"/>
        </w:rPr>
        <w:t xml:space="preserve">, M. M. </w:t>
      </w:r>
      <w:proofErr w:type="spellStart"/>
      <w:r w:rsidRPr="00B013F6">
        <w:rPr>
          <w:lang w:val="en-US"/>
        </w:rPr>
        <w:t>Wentink</w:t>
      </w:r>
      <w:proofErr w:type="spellEnd"/>
      <w:r w:rsidRPr="00B013F6">
        <w:rPr>
          <w:lang w:val="en-US"/>
        </w:rPr>
        <w:t xml:space="preserve">, A. J. de </w:t>
      </w:r>
      <w:proofErr w:type="spellStart"/>
      <w:r w:rsidRPr="00B013F6">
        <w:rPr>
          <w:lang w:val="en-US"/>
        </w:rPr>
        <w:t>Kloet</w:t>
      </w:r>
      <w:proofErr w:type="spellEnd"/>
      <w:r w:rsidRPr="00B013F6">
        <w:rPr>
          <w:lang w:val="en-US"/>
        </w:rPr>
        <w:t xml:space="preserve">, H. J. </w:t>
      </w:r>
      <w:proofErr w:type="spellStart"/>
      <w:r w:rsidRPr="00B013F6">
        <w:rPr>
          <w:lang w:val="en-US"/>
        </w:rPr>
        <w:t>Arwert</w:t>
      </w:r>
      <w:proofErr w:type="spellEnd"/>
      <w:r w:rsidRPr="00B013F6">
        <w:rPr>
          <w:lang w:val="en-US"/>
        </w:rPr>
        <w:t xml:space="preserve">, T. P. M. Vliet </w:t>
      </w:r>
      <w:proofErr w:type="spellStart"/>
      <w:r w:rsidRPr="00B013F6">
        <w:rPr>
          <w:lang w:val="en-US"/>
        </w:rPr>
        <w:t>Vlieland</w:t>
      </w:r>
      <w:proofErr w:type="spellEnd"/>
      <w:r w:rsidRPr="00B013F6">
        <w:rPr>
          <w:lang w:val="en-US"/>
        </w:rPr>
        <w:t xml:space="preserve">, L. W. Boyce, and L. van </w:t>
      </w:r>
      <w:proofErr w:type="spellStart"/>
      <w:r w:rsidRPr="00B013F6">
        <w:rPr>
          <w:lang w:val="en-US"/>
        </w:rPr>
        <w:t>Bodegom</w:t>
      </w:r>
      <w:proofErr w:type="spellEnd"/>
      <w:r w:rsidRPr="00B013F6">
        <w:rPr>
          <w:lang w:val="en-US"/>
        </w:rPr>
        <w:t xml:space="preserve">-Vos. 2018. "Why the uptake of </w:t>
      </w:r>
      <w:proofErr w:type="spellStart"/>
      <w:r w:rsidRPr="00B013F6">
        <w:rPr>
          <w:lang w:val="en-US"/>
        </w:rPr>
        <w:t>eRehabilitation</w:t>
      </w:r>
      <w:proofErr w:type="spellEnd"/>
      <w:r w:rsidRPr="00B013F6">
        <w:rPr>
          <w:lang w:val="en-US"/>
        </w:rPr>
        <w:t xml:space="preserve"> programs in stroke care is so difficult-a focus group study in the Netherlands." </w:t>
      </w:r>
      <w:r w:rsidRPr="00B013F6">
        <w:rPr>
          <w:i/>
          <w:iCs/>
          <w:lang w:val="en-US"/>
        </w:rPr>
        <w:t xml:space="preserve">Implementation </w:t>
      </w:r>
      <w:proofErr w:type="gramStart"/>
      <w:r w:rsidRPr="00B013F6">
        <w:rPr>
          <w:i/>
          <w:iCs/>
          <w:lang w:val="en-US"/>
        </w:rPr>
        <w:t>science :</w:t>
      </w:r>
      <w:proofErr w:type="gramEnd"/>
      <w:r w:rsidRPr="00B013F6">
        <w:rPr>
          <w:i/>
          <w:iCs/>
          <w:lang w:val="en-US"/>
        </w:rPr>
        <w:t xml:space="preserve"> IS</w:t>
      </w:r>
      <w:r w:rsidRPr="00B013F6">
        <w:rPr>
          <w:lang w:val="en-US"/>
        </w:rPr>
        <w:t xml:space="preserve"> 13 (1): 133-133. </w:t>
      </w:r>
      <w:hyperlink r:id="rId16" w:tgtFrame="_blank" w:history="1">
        <w:r w:rsidRPr="00B013F6">
          <w:rPr>
            <w:rStyle w:val="Hyperlink"/>
            <w:lang w:val="en-US"/>
          </w:rPr>
          <w:t>https://doi.org/10.1186/s13012-018-0827-5</w:t>
        </w:r>
      </w:hyperlink>
      <w:r w:rsidRPr="00B013F6">
        <w:rPr>
          <w:lang w:val="en-US"/>
        </w:rPr>
        <w:t>.</w:t>
      </w:r>
      <w:r w:rsidRPr="00B013F6">
        <w:t> </w:t>
      </w:r>
    </w:p>
    <w:p w14:paraId="569410A6" w14:textId="77777777" w:rsidR="00B013F6" w:rsidRPr="00B013F6" w:rsidRDefault="00B013F6" w:rsidP="00B013F6">
      <w:r w:rsidRPr="00B013F6">
        <w:rPr>
          <w:lang w:val="en-US"/>
        </w:rPr>
        <w:t xml:space="preserve">Cheng, Lei, </w:t>
      </w:r>
      <w:proofErr w:type="spellStart"/>
      <w:r w:rsidRPr="00B013F6">
        <w:rPr>
          <w:lang w:val="en-US"/>
        </w:rPr>
        <w:t>Kejimu</w:t>
      </w:r>
      <w:proofErr w:type="spellEnd"/>
      <w:r w:rsidRPr="00B013F6">
        <w:rPr>
          <w:lang w:val="en-US"/>
        </w:rPr>
        <w:t xml:space="preserve"> </w:t>
      </w:r>
      <w:proofErr w:type="spellStart"/>
      <w:r w:rsidRPr="00B013F6">
        <w:rPr>
          <w:lang w:val="en-US"/>
        </w:rPr>
        <w:t>Sunzi</w:t>
      </w:r>
      <w:proofErr w:type="spellEnd"/>
      <w:r w:rsidRPr="00B013F6">
        <w:rPr>
          <w:lang w:val="en-US"/>
        </w:rPr>
        <w:t xml:space="preserve">, </w:t>
      </w:r>
      <w:proofErr w:type="spellStart"/>
      <w:r w:rsidRPr="00B013F6">
        <w:rPr>
          <w:lang w:val="en-US"/>
        </w:rPr>
        <w:t>Fengling</w:t>
      </w:r>
      <w:proofErr w:type="spellEnd"/>
      <w:r w:rsidRPr="00B013F6">
        <w:rPr>
          <w:lang w:val="en-US"/>
        </w:rPr>
        <w:t xml:space="preserve"> Dai, </w:t>
      </w:r>
      <w:proofErr w:type="spellStart"/>
      <w:r w:rsidRPr="00B013F6">
        <w:rPr>
          <w:lang w:val="en-US"/>
        </w:rPr>
        <w:t>Xiaoqin</w:t>
      </w:r>
      <w:proofErr w:type="spellEnd"/>
      <w:r w:rsidRPr="00B013F6">
        <w:rPr>
          <w:lang w:val="en-US"/>
        </w:rPr>
        <w:t xml:space="preserve"> Liu, </w:t>
      </w:r>
      <w:proofErr w:type="spellStart"/>
      <w:r w:rsidRPr="00B013F6">
        <w:rPr>
          <w:lang w:val="en-US"/>
        </w:rPr>
        <w:t>Yanfen</w:t>
      </w:r>
      <w:proofErr w:type="spellEnd"/>
      <w:r w:rsidRPr="00B013F6">
        <w:rPr>
          <w:lang w:val="en-US"/>
        </w:rPr>
        <w:t xml:space="preserve"> Wang, </w:t>
      </w:r>
      <w:proofErr w:type="spellStart"/>
      <w:r w:rsidRPr="00B013F6">
        <w:rPr>
          <w:lang w:val="en-US"/>
        </w:rPr>
        <w:t>Baolu</w:t>
      </w:r>
      <w:proofErr w:type="spellEnd"/>
      <w:r w:rsidRPr="00B013F6">
        <w:rPr>
          <w:lang w:val="en-US"/>
        </w:rPr>
        <w:t xml:space="preserve"> Zhang, Lin He, and Mei Ju. 2019. "Effects of virtual reality rehabilitation training on gait and balance in patients with Parkinson's disease: A systematic review." </w:t>
      </w:r>
      <w:proofErr w:type="spellStart"/>
      <w:r w:rsidRPr="00B013F6">
        <w:rPr>
          <w:i/>
          <w:iCs/>
          <w:lang w:val="en-US"/>
        </w:rPr>
        <w:t>PLoS</w:t>
      </w:r>
      <w:proofErr w:type="spellEnd"/>
      <w:r w:rsidRPr="00B013F6">
        <w:rPr>
          <w:i/>
          <w:iCs/>
          <w:lang w:val="en-US"/>
        </w:rPr>
        <w:t xml:space="preserve"> One</w:t>
      </w:r>
      <w:r w:rsidRPr="00B013F6">
        <w:rPr>
          <w:lang w:val="en-US"/>
        </w:rPr>
        <w:t xml:space="preserve"> 14 (11). </w:t>
      </w:r>
      <w:hyperlink r:id="rId17" w:tgtFrame="_blank" w:history="1">
        <w:r w:rsidRPr="00B013F6">
          <w:rPr>
            <w:rStyle w:val="Hyperlink"/>
            <w:lang w:val="en-US"/>
          </w:rPr>
          <w:t>https://doi.org/https://doi.org/10.1371/journal.pone.0224819</w:t>
        </w:r>
      </w:hyperlink>
      <w:r w:rsidRPr="00B013F6">
        <w:rPr>
          <w:lang w:val="en-US"/>
        </w:rPr>
        <w:t xml:space="preserve">. </w:t>
      </w:r>
      <w:hyperlink r:id="rId18" w:tgtFrame="_blank" w:history="1">
        <w:r w:rsidRPr="00B013F6">
          <w:rPr>
            <w:rStyle w:val="Hyperlink"/>
            <w:lang w:val="en-US"/>
          </w:rPr>
          <w:t>https://www.proquest.com/scholarly-journals/effects-virtual-reality-rehabilitation-training/docview/2312796195/se-2</w:t>
        </w:r>
      </w:hyperlink>
      <w:r w:rsidRPr="00B013F6">
        <w:t> </w:t>
      </w:r>
    </w:p>
    <w:p w14:paraId="094F8CB2" w14:textId="77777777" w:rsidR="00B013F6" w:rsidRPr="00B013F6" w:rsidRDefault="00B013F6" w:rsidP="00B013F6">
      <w:hyperlink r:id="rId19" w:tgtFrame="_blank" w:history="1">
        <w:r w:rsidRPr="00B013F6">
          <w:rPr>
            <w:rStyle w:val="Hyperlink"/>
            <w:lang w:val="en-US"/>
          </w:rPr>
          <w:t>https://uclan.primo.exlibrisgroup.com/discovery/openurl?institution=44UOCL_INST&amp;vid=44UOCL_INST:44UOCL_V1&amp;genre=article&amp;issn=&amp;title=Effects+of+virtual+reality+rehabilitation+training+on+gait+and+balance+in+patients+with+Parkinson%27s+disease%3A+A+systematic+review&amp;volume=14&amp;issue=11&amp;date=2019&amp;atitle=Effects+of+virtual+reality+rehabilitation+training+on+gait+and+balance+in+patients+with+Parkinson%27s+disease%3A+A+systematic+review&amp;spage=e0224819&amp;sid=ProQ%3Ahealthcompleteshell&amp;author=Cheng.</w:t>
        </w:r>
      </w:hyperlink>
      <w:r w:rsidRPr="00B013F6">
        <w:t> </w:t>
      </w:r>
    </w:p>
    <w:p w14:paraId="4BD53AB7" w14:textId="77777777" w:rsidR="00B013F6" w:rsidRPr="00B013F6" w:rsidRDefault="00B013F6" w:rsidP="00B013F6">
      <w:proofErr w:type="spellStart"/>
      <w:r w:rsidRPr="00B013F6">
        <w:rPr>
          <w:lang w:val="en-US"/>
        </w:rPr>
        <w:t>Cieza</w:t>
      </w:r>
      <w:proofErr w:type="spellEnd"/>
      <w:r w:rsidRPr="00B013F6">
        <w:rPr>
          <w:lang w:val="en-US"/>
        </w:rPr>
        <w:t xml:space="preserve">, </w:t>
      </w:r>
      <w:proofErr w:type="spellStart"/>
      <w:r w:rsidRPr="00B013F6">
        <w:rPr>
          <w:lang w:val="en-US"/>
        </w:rPr>
        <w:t>Alarcos</w:t>
      </w:r>
      <w:proofErr w:type="spellEnd"/>
      <w:r w:rsidRPr="00B013F6">
        <w:rPr>
          <w:lang w:val="en-US"/>
        </w:rPr>
        <w:t xml:space="preserve">, Kate Causey, Kaloyan </w:t>
      </w:r>
      <w:proofErr w:type="spellStart"/>
      <w:r w:rsidRPr="00B013F6">
        <w:rPr>
          <w:lang w:val="en-US"/>
        </w:rPr>
        <w:t>Kamenov</w:t>
      </w:r>
      <w:proofErr w:type="spellEnd"/>
      <w:r w:rsidRPr="00B013F6">
        <w:rPr>
          <w:lang w:val="en-US"/>
        </w:rPr>
        <w:t xml:space="preserve">, Sarah Wulf Hanson, Somnath </w:t>
      </w:r>
      <w:proofErr w:type="spellStart"/>
      <w:r w:rsidRPr="00B013F6">
        <w:rPr>
          <w:lang w:val="en-US"/>
        </w:rPr>
        <w:t>Chatterji</w:t>
      </w:r>
      <w:proofErr w:type="spellEnd"/>
      <w:r w:rsidRPr="00B013F6">
        <w:rPr>
          <w:lang w:val="en-US"/>
        </w:rPr>
        <w:t xml:space="preserve">, and Theo Vos. 2020. "Global estimates of the need for rehabilitation based on the Global Burden of Disease study 2019: a systematic analysis for the Global Burden of Disease Study 2019." </w:t>
      </w:r>
      <w:r w:rsidRPr="00B013F6">
        <w:rPr>
          <w:i/>
          <w:iCs/>
          <w:lang w:val="en-US"/>
        </w:rPr>
        <w:t>The Lancet</w:t>
      </w:r>
      <w:r w:rsidRPr="00B013F6">
        <w:rPr>
          <w:lang w:val="en-US"/>
        </w:rPr>
        <w:t xml:space="preserve"> 396 (10267): 2006-2017. </w:t>
      </w:r>
      <w:hyperlink r:id="rId20" w:tgtFrame="_blank" w:history="1">
        <w:r w:rsidRPr="00B013F6">
          <w:rPr>
            <w:rStyle w:val="Hyperlink"/>
            <w:lang w:val="en-US"/>
          </w:rPr>
          <w:t>https://doi.org/10.1016/S0140-6736(20)32340-0</w:t>
        </w:r>
      </w:hyperlink>
      <w:r w:rsidRPr="00B013F6">
        <w:rPr>
          <w:lang w:val="en-US"/>
        </w:rPr>
        <w:t xml:space="preserve">. </w:t>
      </w:r>
      <w:hyperlink r:id="rId21" w:tgtFrame="_blank" w:history="1">
        <w:r w:rsidRPr="00B013F6">
          <w:rPr>
            <w:rStyle w:val="Hyperlink"/>
            <w:lang w:val="en-US"/>
          </w:rPr>
          <w:t>https://doi.org/10.1016/S0140-6736(20)32340-0</w:t>
        </w:r>
      </w:hyperlink>
      <w:r w:rsidRPr="00B013F6">
        <w:rPr>
          <w:lang w:val="en-US"/>
        </w:rPr>
        <w:t>.</w:t>
      </w:r>
      <w:r w:rsidRPr="00B013F6">
        <w:t> </w:t>
      </w:r>
    </w:p>
    <w:p w14:paraId="4E3A6535" w14:textId="77777777" w:rsidR="00B013F6" w:rsidRPr="00B013F6" w:rsidRDefault="00B013F6" w:rsidP="00B013F6">
      <w:r w:rsidRPr="00B013F6">
        <w:rPr>
          <w:lang w:val="en-US"/>
        </w:rPr>
        <w:t>Department of Health. 2005. Mental Capacity Act. London: HMSO.</w:t>
      </w:r>
      <w:r w:rsidRPr="00B013F6">
        <w:t> </w:t>
      </w:r>
    </w:p>
    <w:p w14:paraId="31497D38" w14:textId="77777777" w:rsidR="00B013F6" w:rsidRPr="00B013F6" w:rsidRDefault="00B013F6" w:rsidP="00B013F6">
      <w:proofErr w:type="spellStart"/>
      <w:r w:rsidRPr="00B013F6">
        <w:rPr>
          <w:lang w:val="en-US"/>
        </w:rPr>
        <w:t>Draucker</w:t>
      </w:r>
      <w:proofErr w:type="spellEnd"/>
      <w:r w:rsidRPr="00B013F6">
        <w:rPr>
          <w:lang w:val="en-US"/>
        </w:rPr>
        <w:t xml:space="preserve">, Claire B., Donna S. </w:t>
      </w:r>
      <w:proofErr w:type="spellStart"/>
      <w:r w:rsidRPr="00B013F6">
        <w:rPr>
          <w:lang w:val="en-US"/>
        </w:rPr>
        <w:t>Martsolf</w:t>
      </w:r>
      <w:proofErr w:type="spellEnd"/>
      <w:r w:rsidRPr="00B013F6">
        <w:rPr>
          <w:lang w:val="en-US"/>
        </w:rPr>
        <w:t xml:space="preserve">, </w:t>
      </w:r>
      <w:proofErr w:type="spellStart"/>
      <w:r w:rsidRPr="00B013F6">
        <w:rPr>
          <w:lang w:val="en-US"/>
        </w:rPr>
        <w:t>Ratchneewan</w:t>
      </w:r>
      <w:proofErr w:type="spellEnd"/>
      <w:r w:rsidRPr="00B013F6">
        <w:rPr>
          <w:lang w:val="en-US"/>
        </w:rPr>
        <w:t xml:space="preserve"> Ross, and Thomas B. Rusk. 2007. "Theoretical Sampling and Category Development in Grounded Theory." </w:t>
      </w:r>
      <w:r w:rsidRPr="00B013F6">
        <w:rPr>
          <w:i/>
          <w:iCs/>
          <w:lang w:val="en-US"/>
        </w:rPr>
        <w:t>Qualitative health research</w:t>
      </w:r>
      <w:r w:rsidRPr="00B013F6">
        <w:rPr>
          <w:lang w:val="en-US"/>
        </w:rPr>
        <w:t xml:space="preserve"> 17 (8): 1137-1148. </w:t>
      </w:r>
      <w:hyperlink r:id="rId22" w:tgtFrame="_blank" w:history="1">
        <w:r w:rsidRPr="00B013F6">
          <w:rPr>
            <w:rStyle w:val="Hyperlink"/>
            <w:lang w:val="en-US"/>
          </w:rPr>
          <w:t>https://doi.org/10.1177/1049732307308450</w:t>
        </w:r>
      </w:hyperlink>
      <w:r w:rsidRPr="00B013F6">
        <w:rPr>
          <w:lang w:val="en-US"/>
        </w:rPr>
        <w:t>.</w:t>
      </w:r>
      <w:r w:rsidRPr="00B013F6">
        <w:t> </w:t>
      </w:r>
    </w:p>
    <w:p w14:paraId="6B559473" w14:textId="77777777" w:rsidR="00B013F6" w:rsidRPr="00B013F6" w:rsidRDefault="00B013F6" w:rsidP="00B013F6">
      <w:proofErr w:type="spellStart"/>
      <w:r w:rsidRPr="00B013F6">
        <w:rPr>
          <w:lang w:val="en-US"/>
        </w:rPr>
        <w:t>Etikan</w:t>
      </w:r>
      <w:proofErr w:type="spellEnd"/>
      <w:r w:rsidRPr="00B013F6">
        <w:rPr>
          <w:lang w:val="en-US"/>
        </w:rPr>
        <w:t xml:space="preserve">, I., R. </w:t>
      </w:r>
      <w:proofErr w:type="spellStart"/>
      <w:r w:rsidRPr="00B013F6">
        <w:rPr>
          <w:lang w:val="en-US"/>
        </w:rPr>
        <w:t>Alkassim</w:t>
      </w:r>
      <w:proofErr w:type="spellEnd"/>
      <w:r w:rsidRPr="00B013F6">
        <w:rPr>
          <w:lang w:val="en-US"/>
        </w:rPr>
        <w:t>, and S. Abubakar. 2016. "</w:t>
      </w:r>
      <w:proofErr w:type="spellStart"/>
      <w:r w:rsidRPr="00B013F6">
        <w:rPr>
          <w:lang w:val="en-US"/>
        </w:rPr>
        <w:t>Comparision</w:t>
      </w:r>
      <w:proofErr w:type="spellEnd"/>
      <w:r w:rsidRPr="00B013F6">
        <w:rPr>
          <w:lang w:val="en-US"/>
        </w:rPr>
        <w:t xml:space="preserve"> of snowball sampling and sequential sampling technique." </w:t>
      </w:r>
      <w:r w:rsidRPr="00B013F6">
        <w:rPr>
          <w:i/>
          <w:iCs/>
          <w:lang w:val="en-US"/>
        </w:rPr>
        <w:t>Biometrics &amp; Biostatistics International Journal</w:t>
      </w:r>
      <w:r w:rsidRPr="00B013F6">
        <w:rPr>
          <w:lang w:val="en-US"/>
        </w:rPr>
        <w:t xml:space="preserve"> 1 (3): 6-7.</w:t>
      </w:r>
      <w:r w:rsidRPr="00B013F6">
        <w:t> </w:t>
      </w:r>
    </w:p>
    <w:p w14:paraId="4D2CE814" w14:textId="77777777" w:rsidR="00B013F6" w:rsidRPr="00B013F6" w:rsidRDefault="00B013F6" w:rsidP="00B013F6">
      <w:proofErr w:type="spellStart"/>
      <w:r w:rsidRPr="00B013F6">
        <w:rPr>
          <w:lang w:val="en-US"/>
        </w:rPr>
        <w:t>Formplus</w:t>
      </w:r>
      <w:proofErr w:type="spellEnd"/>
      <w:r w:rsidRPr="00B013F6">
        <w:rPr>
          <w:lang w:val="en-US"/>
        </w:rPr>
        <w:t xml:space="preserve">. 2022. "Snowball Sampling Guide: Types, Examples, Pros &amp; Cons." </w:t>
      </w:r>
      <w:proofErr w:type="spellStart"/>
      <w:r w:rsidRPr="00B013F6">
        <w:rPr>
          <w:lang w:val="en-US"/>
        </w:rPr>
        <w:t>Formplus</w:t>
      </w:r>
      <w:proofErr w:type="spellEnd"/>
      <w:r w:rsidRPr="00B013F6">
        <w:rPr>
          <w:lang w:val="en-US"/>
        </w:rPr>
        <w:t xml:space="preserve">. Accessed 16th August. </w:t>
      </w:r>
      <w:hyperlink r:id="rId23" w:tgtFrame="_blank" w:history="1">
        <w:r w:rsidRPr="00B013F6">
          <w:rPr>
            <w:rStyle w:val="Hyperlink"/>
            <w:lang w:val="en-US"/>
          </w:rPr>
          <w:t>https://www.formpl.us/blog/snowball-sampling</w:t>
        </w:r>
      </w:hyperlink>
      <w:r w:rsidRPr="00B013F6">
        <w:rPr>
          <w:lang w:val="en-US"/>
        </w:rPr>
        <w:t>.</w:t>
      </w:r>
      <w:r w:rsidRPr="00B013F6">
        <w:t> </w:t>
      </w:r>
    </w:p>
    <w:p w14:paraId="4ED01B1C" w14:textId="77777777" w:rsidR="00B013F6" w:rsidRPr="00B013F6" w:rsidRDefault="00B013F6" w:rsidP="00B013F6">
      <w:r w:rsidRPr="00B013F6">
        <w:rPr>
          <w:lang w:val="en-US"/>
        </w:rPr>
        <w:t xml:space="preserve">Greenhalgh, Trisha, Joseph </w:t>
      </w:r>
      <w:proofErr w:type="spellStart"/>
      <w:r w:rsidRPr="00B013F6">
        <w:rPr>
          <w:lang w:val="en-US"/>
        </w:rPr>
        <w:t>Wherton</w:t>
      </w:r>
      <w:proofErr w:type="spellEnd"/>
      <w:r w:rsidRPr="00B013F6">
        <w:rPr>
          <w:lang w:val="en-US"/>
        </w:rPr>
        <w:t xml:space="preserve">, Chrysanthi Papoutsi, Jennifer Lynch, Gemma Hughes, Christine </w:t>
      </w:r>
      <w:proofErr w:type="spellStart"/>
      <w:r w:rsidRPr="00B013F6">
        <w:rPr>
          <w:lang w:val="en-US"/>
        </w:rPr>
        <w:t>A'Court</w:t>
      </w:r>
      <w:proofErr w:type="spellEnd"/>
      <w:r w:rsidRPr="00B013F6">
        <w:rPr>
          <w:lang w:val="en-US"/>
        </w:rPr>
        <w:t xml:space="preserve">, Susan Hinder, Nick Fahy, Rob Procter, and Sara Shaw. 2017. "Beyond Adoption: A New Framework for Theorizing and Evaluating </w:t>
      </w:r>
      <w:proofErr w:type="spellStart"/>
      <w:r w:rsidRPr="00B013F6">
        <w:rPr>
          <w:lang w:val="en-US"/>
        </w:rPr>
        <w:t>Nonadoption</w:t>
      </w:r>
      <w:proofErr w:type="spellEnd"/>
      <w:r w:rsidRPr="00B013F6">
        <w:rPr>
          <w:lang w:val="en-US"/>
        </w:rPr>
        <w:t xml:space="preserve">, Abandonment, and Challenges to the Scale-Up, Spread, and Sustainability of Health and Care Technologies." </w:t>
      </w:r>
      <w:r w:rsidRPr="00B013F6">
        <w:rPr>
          <w:i/>
          <w:iCs/>
          <w:lang w:val="en-US"/>
        </w:rPr>
        <w:t>Journal of medical Internet research</w:t>
      </w:r>
      <w:r w:rsidRPr="00B013F6">
        <w:rPr>
          <w:lang w:val="en-US"/>
        </w:rPr>
        <w:t xml:space="preserve"> 19 (11): e367. </w:t>
      </w:r>
      <w:hyperlink r:id="rId24" w:tgtFrame="_blank" w:history="1">
        <w:r w:rsidRPr="00B013F6">
          <w:rPr>
            <w:rStyle w:val="Hyperlink"/>
            <w:lang w:val="en-US"/>
          </w:rPr>
          <w:t>https://doi.org/10.2196/jmir.8775</w:t>
        </w:r>
      </w:hyperlink>
      <w:r w:rsidRPr="00B013F6">
        <w:rPr>
          <w:lang w:val="en-US"/>
        </w:rPr>
        <w:t xml:space="preserve">. </w:t>
      </w:r>
      <w:hyperlink r:id="rId25" w:tgtFrame="_blank" w:history="1">
        <w:r w:rsidRPr="00B013F6">
          <w:rPr>
            <w:rStyle w:val="Hyperlink"/>
            <w:lang w:val="en-US"/>
          </w:rPr>
          <w:t>http://search.ebscohost.com/login.aspx?direct=true&amp;db=mnh&amp;AN=29092808&amp;site=ehost-live</w:t>
        </w:r>
      </w:hyperlink>
      <w:r w:rsidRPr="00B013F6">
        <w:rPr>
          <w:lang w:val="en-US"/>
        </w:rPr>
        <w:t>.</w:t>
      </w:r>
      <w:r w:rsidRPr="00B013F6">
        <w:t> </w:t>
      </w:r>
    </w:p>
    <w:p w14:paraId="20ACE4D4" w14:textId="77777777" w:rsidR="00B013F6" w:rsidRPr="00B013F6" w:rsidRDefault="00B013F6" w:rsidP="00B013F6">
      <w:r w:rsidRPr="00B013F6">
        <w:rPr>
          <w:lang w:val="en-US"/>
        </w:rPr>
        <w:t xml:space="preserve">Gustavsson, Martha, Emma K. </w:t>
      </w:r>
      <w:proofErr w:type="spellStart"/>
      <w:r w:rsidRPr="00B013F6">
        <w:rPr>
          <w:lang w:val="en-US"/>
        </w:rPr>
        <w:t>Kjörk</w:t>
      </w:r>
      <w:proofErr w:type="spellEnd"/>
      <w:r w:rsidRPr="00B013F6">
        <w:rPr>
          <w:lang w:val="en-US"/>
        </w:rPr>
        <w:t xml:space="preserve">, Mattias </w:t>
      </w:r>
      <w:proofErr w:type="spellStart"/>
      <w:r w:rsidRPr="00B013F6">
        <w:rPr>
          <w:lang w:val="en-US"/>
        </w:rPr>
        <w:t>Erhardsson</w:t>
      </w:r>
      <w:proofErr w:type="spellEnd"/>
      <w:r w:rsidRPr="00B013F6">
        <w:rPr>
          <w:lang w:val="en-US"/>
        </w:rPr>
        <w:t xml:space="preserve">, and Margit Alt Murphy. 2021. "Virtual reality gaming in rehabilitation after stroke - user experiences and perceptions." </w:t>
      </w:r>
      <w:r w:rsidRPr="00B013F6">
        <w:rPr>
          <w:i/>
          <w:iCs/>
          <w:lang w:val="en-US"/>
        </w:rPr>
        <w:t>Disability and rehabilitation</w:t>
      </w:r>
      <w:r w:rsidRPr="00B013F6">
        <w:rPr>
          <w:lang w:val="en-US"/>
        </w:rPr>
        <w:t xml:space="preserve"> ahead-of-print (ahead-of-print): 1-7. </w:t>
      </w:r>
      <w:hyperlink r:id="rId26" w:tgtFrame="_blank" w:history="1">
        <w:r w:rsidRPr="00B013F6">
          <w:rPr>
            <w:rStyle w:val="Hyperlink"/>
            <w:lang w:val="en-US"/>
          </w:rPr>
          <w:t>https://doi.org/10.1080/09638288.2021.1972351</w:t>
        </w:r>
      </w:hyperlink>
      <w:r w:rsidRPr="00B013F6">
        <w:rPr>
          <w:lang w:val="en-US"/>
        </w:rPr>
        <w:t>.</w:t>
      </w:r>
      <w:r w:rsidRPr="00B013F6">
        <w:t> </w:t>
      </w:r>
    </w:p>
    <w:p w14:paraId="23D362D2" w14:textId="77777777" w:rsidR="00B013F6" w:rsidRPr="00B013F6" w:rsidRDefault="00B013F6" w:rsidP="00B013F6">
      <w:r w:rsidRPr="00B013F6">
        <w:rPr>
          <w:lang w:val="en-US"/>
        </w:rPr>
        <w:lastRenderedPageBreak/>
        <w:t xml:space="preserve">Gutiérrez, Rosa Ortiz, Fernando Galán del Río, Roberto </w:t>
      </w:r>
      <w:proofErr w:type="spellStart"/>
      <w:r w:rsidRPr="00B013F6">
        <w:rPr>
          <w:lang w:val="en-US"/>
        </w:rPr>
        <w:t>Cano</w:t>
      </w:r>
      <w:proofErr w:type="spellEnd"/>
      <w:r w:rsidRPr="00B013F6">
        <w:rPr>
          <w:lang w:val="en-US"/>
        </w:rPr>
        <w:t xml:space="preserve"> de la </w:t>
      </w:r>
      <w:proofErr w:type="spellStart"/>
      <w:r w:rsidRPr="00B013F6">
        <w:rPr>
          <w:lang w:val="en-US"/>
        </w:rPr>
        <w:t>Cuerda</w:t>
      </w:r>
      <w:proofErr w:type="spellEnd"/>
      <w:r w:rsidRPr="00B013F6">
        <w:rPr>
          <w:lang w:val="en-US"/>
        </w:rPr>
        <w:t xml:space="preserve">, Isabel M. Alguacil Diego, Rafael Arroyo González, and Juan Carlos </w:t>
      </w:r>
      <w:proofErr w:type="spellStart"/>
      <w:r w:rsidRPr="00B013F6">
        <w:rPr>
          <w:lang w:val="en-US"/>
        </w:rPr>
        <w:t>Miangolarra</w:t>
      </w:r>
      <w:proofErr w:type="spellEnd"/>
      <w:r w:rsidRPr="00B013F6">
        <w:rPr>
          <w:lang w:val="en-US"/>
        </w:rPr>
        <w:t xml:space="preserve"> Page. 2013. "A telerehabilitation program by virtual reality-video games improves balance and postural control in multiple sclerosis patients." </w:t>
      </w:r>
      <w:proofErr w:type="spellStart"/>
      <w:r w:rsidRPr="00B013F6">
        <w:rPr>
          <w:i/>
          <w:iCs/>
          <w:lang w:val="en-US"/>
        </w:rPr>
        <w:t>NeuroRehabilitation</w:t>
      </w:r>
      <w:proofErr w:type="spellEnd"/>
      <w:r w:rsidRPr="00B013F6">
        <w:rPr>
          <w:lang w:val="en-US"/>
        </w:rPr>
        <w:t xml:space="preserve"> 33 (4): 545-554. </w:t>
      </w:r>
      <w:hyperlink r:id="rId27" w:tgtFrame="_blank" w:history="1">
        <w:r w:rsidRPr="00B013F6">
          <w:rPr>
            <w:rStyle w:val="Hyperlink"/>
            <w:lang w:val="en-US"/>
          </w:rPr>
          <w:t>https://doi.org/10.3233/NRE-130995</w:t>
        </w:r>
      </w:hyperlink>
      <w:r w:rsidRPr="00B013F6">
        <w:rPr>
          <w:lang w:val="en-US"/>
        </w:rPr>
        <w:t xml:space="preserve">. </w:t>
      </w:r>
      <w:hyperlink r:id="rId28" w:tgtFrame="_blank" w:history="1">
        <w:r w:rsidRPr="00B013F6">
          <w:rPr>
            <w:rStyle w:val="Hyperlink"/>
            <w:lang w:val="en-US"/>
          </w:rPr>
          <w:t>https://search.ebscohost.com/login.aspx?direct=true&amp;db=cul&amp;AN=104125281&amp;site=ehost-live</w:t>
        </w:r>
      </w:hyperlink>
      <w:r w:rsidRPr="00B013F6">
        <w:rPr>
          <w:lang w:val="en-US"/>
        </w:rPr>
        <w:t>.</w:t>
      </w:r>
      <w:r w:rsidRPr="00B013F6">
        <w:t> </w:t>
      </w:r>
    </w:p>
    <w:p w14:paraId="7F82E8E7" w14:textId="77777777" w:rsidR="00B013F6" w:rsidRPr="00B013F6" w:rsidRDefault="00B013F6" w:rsidP="00B013F6">
      <w:r w:rsidRPr="00B013F6">
        <w:rPr>
          <w:lang w:val="en-US"/>
        </w:rPr>
        <w:t xml:space="preserve">Hamilton, Caitlin, Meryl </w:t>
      </w:r>
      <w:proofErr w:type="spellStart"/>
      <w:r w:rsidRPr="00B013F6">
        <w:rPr>
          <w:lang w:val="en-US"/>
        </w:rPr>
        <w:t>Lovarini</w:t>
      </w:r>
      <w:proofErr w:type="spellEnd"/>
      <w:r w:rsidRPr="00B013F6">
        <w:rPr>
          <w:lang w:val="en-US"/>
        </w:rPr>
        <w:t xml:space="preserve">, Annie McCluskey, Tarcisio Folly de Campos, and Leanne </w:t>
      </w:r>
      <w:proofErr w:type="spellStart"/>
      <w:r w:rsidRPr="00B013F6">
        <w:rPr>
          <w:lang w:val="en-US"/>
        </w:rPr>
        <w:t>Hassett</w:t>
      </w:r>
      <w:proofErr w:type="spellEnd"/>
      <w:r w:rsidRPr="00B013F6">
        <w:rPr>
          <w:lang w:val="en-US"/>
        </w:rPr>
        <w:t xml:space="preserve">. 2019. "Experiences of therapists using feedback-based technology to improve physical function in rehabilitation settings: a qualitative systematic review." </w:t>
      </w:r>
      <w:r w:rsidRPr="00B013F6">
        <w:rPr>
          <w:i/>
          <w:iCs/>
          <w:lang w:val="en-US"/>
        </w:rPr>
        <w:t>Disability and rehabilitation</w:t>
      </w:r>
      <w:r w:rsidRPr="00B013F6">
        <w:rPr>
          <w:lang w:val="en-US"/>
        </w:rPr>
        <w:t xml:space="preserve"> 41 (15): 1739-1750. </w:t>
      </w:r>
      <w:hyperlink r:id="rId29" w:tgtFrame="_blank" w:history="1">
        <w:r w:rsidRPr="00B013F6">
          <w:rPr>
            <w:rStyle w:val="Hyperlink"/>
            <w:lang w:val="en-US"/>
          </w:rPr>
          <w:t>https://doi.org/10.1080/09638288.2018.1446187</w:t>
        </w:r>
      </w:hyperlink>
      <w:r w:rsidRPr="00B013F6">
        <w:rPr>
          <w:lang w:val="en-US"/>
        </w:rPr>
        <w:t>.</w:t>
      </w:r>
      <w:r w:rsidRPr="00B013F6">
        <w:t> </w:t>
      </w:r>
    </w:p>
    <w:p w14:paraId="5C2DE538" w14:textId="77777777" w:rsidR="00B013F6" w:rsidRPr="00B013F6" w:rsidRDefault="00B013F6" w:rsidP="00B013F6">
      <w:r w:rsidRPr="00B013F6">
        <w:rPr>
          <w:lang w:val="en-US"/>
        </w:rPr>
        <w:t xml:space="preserve">Health Education England. 2019. "The </w:t>
      </w:r>
      <w:proofErr w:type="spellStart"/>
      <w:r w:rsidRPr="00B013F6">
        <w:rPr>
          <w:lang w:val="en-US"/>
        </w:rPr>
        <w:t>Topol</w:t>
      </w:r>
      <w:proofErr w:type="spellEnd"/>
      <w:r w:rsidRPr="00B013F6">
        <w:rPr>
          <w:lang w:val="en-US"/>
        </w:rPr>
        <w:t xml:space="preserve"> Review: Preparing the healthcare workforce to deliver the digital future</w:t>
      </w:r>
      <w:proofErr w:type="gramStart"/>
      <w:r w:rsidRPr="00B013F6">
        <w:rPr>
          <w:lang w:val="en-US"/>
        </w:rPr>
        <w:t>. .</w:t>
      </w:r>
      <w:proofErr w:type="gramEnd"/>
      <w:r w:rsidRPr="00B013F6">
        <w:rPr>
          <w:lang w:val="en-US"/>
        </w:rPr>
        <w:t xml:space="preserve">" Accessed 10th August. </w:t>
      </w:r>
      <w:hyperlink r:id="rId30" w:tgtFrame="_blank" w:history="1">
        <w:r w:rsidRPr="00B013F6">
          <w:rPr>
            <w:rStyle w:val="Hyperlink"/>
            <w:lang w:val="en-US"/>
          </w:rPr>
          <w:t>https://topol.hee.nhs.uk/wp-content/uploads/HEE-Topol-Review-2019.pdf</w:t>
        </w:r>
      </w:hyperlink>
      <w:r w:rsidRPr="00B013F6">
        <w:rPr>
          <w:lang w:val="en-US"/>
        </w:rPr>
        <w:t>.</w:t>
      </w:r>
      <w:r w:rsidRPr="00B013F6">
        <w:t> </w:t>
      </w:r>
    </w:p>
    <w:p w14:paraId="67BF868F" w14:textId="77777777" w:rsidR="00B013F6" w:rsidRPr="00B013F6" w:rsidRDefault="00B013F6" w:rsidP="00B013F6">
      <w:proofErr w:type="spellStart"/>
      <w:r w:rsidRPr="00B013F6">
        <w:rPr>
          <w:lang w:val="en-US"/>
        </w:rPr>
        <w:t>Hochstenbach-Waelen</w:t>
      </w:r>
      <w:proofErr w:type="spellEnd"/>
      <w:r w:rsidRPr="00B013F6">
        <w:rPr>
          <w:lang w:val="en-US"/>
        </w:rPr>
        <w:t xml:space="preserve">, A., and H. A. M. </w:t>
      </w:r>
      <w:proofErr w:type="spellStart"/>
      <w:r w:rsidRPr="00B013F6">
        <w:rPr>
          <w:lang w:val="en-US"/>
        </w:rPr>
        <w:t>Seelen</w:t>
      </w:r>
      <w:proofErr w:type="spellEnd"/>
      <w:r w:rsidRPr="00B013F6">
        <w:rPr>
          <w:lang w:val="en-US"/>
        </w:rPr>
        <w:t xml:space="preserve">. 2012. "Embracing change: practical and theoretical considerations for successful implementation of technology assisting upper limb training in stroke." </w:t>
      </w:r>
      <w:r w:rsidRPr="00B013F6">
        <w:rPr>
          <w:i/>
          <w:iCs/>
          <w:lang w:val="en-US"/>
        </w:rPr>
        <w:t xml:space="preserve">Journal of </w:t>
      </w:r>
      <w:proofErr w:type="spellStart"/>
      <w:r w:rsidRPr="00B013F6">
        <w:rPr>
          <w:i/>
          <w:iCs/>
          <w:lang w:val="en-US"/>
        </w:rPr>
        <w:t>neuroengineering</w:t>
      </w:r>
      <w:proofErr w:type="spellEnd"/>
      <w:r w:rsidRPr="00B013F6">
        <w:rPr>
          <w:i/>
          <w:iCs/>
          <w:lang w:val="en-US"/>
        </w:rPr>
        <w:t xml:space="preserve"> and rehabilitation</w:t>
      </w:r>
      <w:r w:rsidRPr="00B013F6">
        <w:rPr>
          <w:lang w:val="en-US"/>
        </w:rPr>
        <w:t xml:space="preserve"> 9 (1): 52-52. </w:t>
      </w:r>
      <w:hyperlink r:id="rId31" w:tgtFrame="_blank" w:history="1">
        <w:r w:rsidRPr="00B013F6">
          <w:rPr>
            <w:rStyle w:val="Hyperlink"/>
            <w:lang w:val="en-US"/>
          </w:rPr>
          <w:t>https://doi.org/10.1186/1743-0003-9-52</w:t>
        </w:r>
      </w:hyperlink>
      <w:r w:rsidRPr="00B013F6">
        <w:rPr>
          <w:lang w:val="en-US"/>
        </w:rPr>
        <w:t>.</w:t>
      </w:r>
      <w:r w:rsidRPr="00B013F6">
        <w:t> </w:t>
      </w:r>
    </w:p>
    <w:p w14:paraId="399A0766" w14:textId="77777777" w:rsidR="00B013F6" w:rsidRPr="00B013F6" w:rsidRDefault="00B013F6" w:rsidP="00B013F6">
      <w:r w:rsidRPr="00B013F6">
        <w:rPr>
          <w:lang w:val="en-US"/>
        </w:rPr>
        <w:t xml:space="preserve">International Committee of Medical Journal Editors. 2021. "Defining the Role of Authors and Contributors." Accessed 23rd April. </w:t>
      </w:r>
      <w:hyperlink r:id="rId32" w:tgtFrame="_blank" w:history="1">
        <w:r w:rsidRPr="00B013F6">
          <w:rPr>
            <w:rStyle w:val="Hyperlink"/>
            <w:lang w:val="en-US"/>
          </w:rPr>
          <w:t>http://www.icmje.org/recommendations/browse/roles-and-responsibilities/defining-the-role-of-authors-and-contributors.html</w:t>
        </w:r>
      </w:hyperlink>
      <w:r w:rsidRPr="00B013F6">
        <w:rPr>
          <w:lang w:val="en-US"/>
        </w:rPr>
        <w:t>.</w:t>
      </w:r>
      <w:r w:rsidRPr="00B013F6">
        <w:t> </w:t>
      </w:r>
    </w:p>
    <w:p w14:paraId="651A99A9" w14:textId="77777777" w:rsidR="00B013F6" w:rsidRPr="00B013F6" w:rsidRDefault="00B013F6" w:rsidP="00B013F6">
      <w:r w:rsidRPr="00B013F6">
        <w:rPr>
          <w:lang w:val="en-US"/>
        </w:rPr>
        <w:t xml:space="preserve">Kessler, Dorothy, Nicole D. Anderson, and Deirdre R. Dawson. 2021. "Occupational performance coaching for stroke survivors delivered via telerehabilitation using a single-case experimental design." </w:t>
      </w:r>
      <w:r w:rsidRPr="00B013F6">
        <w:rPr>
          <w:i/>
          <w:iCs/>
          <w:lang w:val="en-US"/>
        </w:rPr>
        <w:t>British Journal of Occupational Therapy</w:t>
      </w:r>
      <w:r w:rsidRPr="00B013F6">
        <w:rPr>
          <w:lang w:val="en-US"/>
        </w:rPr>
        <w:t xml:space="preserve"> 84 (8): 488-496. </w:t>
      </w:r>
      <w:hyperlink r:id="rId33" w:tgtFrame="_blank" w:history="1">
        <w:r w:rsidRPr="00B013F6">
          <w:rPr>
            <w:rStyle w:val="Hyperlink"/>
            <w:lang w:val="en-US"/>
          </w:rPr>
          <w:t>https://doi.org/10.1177/0308022620988471</w:t>
        </w:r>
      </w:hyperlink>
      <w:r w:rsidRPr="00B013F6">
        <w:rPr>
          <w:lang w:val="en-US"/>
        </w:rPr>
        <w:t xml:space="preserve">. </w:t>
      </w:r>
      <w:hyperlink r:id="rId34" w:tgtFrame="_blank" w:history="1">
        <w:r w:rsidRPr="00B013F6">
          <w:rPr>
            <w:rStyle w:val="Hyperlink"/>
            <w:lang w:val="en-US"/>
          </w:rPr>
          <w:t>https://search.ebscohost.com/login.aspx?direct=true&amp;db=cul&amp;AN=151679573&amp;site=ehost-live</w:t>
        </w:r>
      </w:hyperlink>
      <w:r w:rsidRPr="00B013F6">
        <w:rPr>
          <w:lang w:val="en-US"/>
        </w:rPr>
        <w:t>.</w:t>
      </w:r>
      <w:r w:rsidRPr="00B013F6">
        <w:t> </w:t>
      </w:r>
    </w:p>
    <w:p w14:paraId="4885DEC8" w14:textId="77777777" w:rsidR="00B013F6" w:rsidRPr="00B013F6" w:rsidRDefault="00B013F6" w:rsidP="00B013F6">
      <w:r w:rsidRPr="00B013F6">
        <w:rPr>
          <w:lang w:val="en-US"/>
        </w:rPr>
        <w:t xml:space="preserve">Kumar, R. 1999. </w:t>
      </w:r>
      <w:r w:rsidRPr="00B013F6">
        <w:rPr>
          <w:i/>
          <w:iCs/>
          <w:lang w:val="en-US"/>
        </w:rPr>
        <w:t>Research methodology: a step-by-step guide for beginners</w:t>
      </w:r>
      <w:r w:rsidRPr="00B013F6">
        <w:rPr>
          <w:lang w:val="en-US"/>
        </w:rPr>
        <w:t xml:space="preserve">. London: Sage </w:t>
      </w:r>
      <w:proofErr w:type="spellStart"/>
      <w:proofErr w:type="gramStart"/>
      <w:r w:rsidRPr="00B013F6">
        <w:rPr>
          <w:lang w:val="en-US"/>
        </w:rPr>
        <w:t>Pub,ications</w:t>
      </w:r>
      <w:proofErr w:type="spellEnd"/>
      <w:proofErr w:type="gramEnd"/>
      <w:r w:rsidRPr="00B013F6">
        <w:rPr>
          <w:lang w:val="en-US"/>
        </w:rPr>
        <w:t xml:space="preserve"> Ltd.</w:t>
      </w:r>
      <w:r w:rsidRPr="00B013F6">
        <w:t> </w:t>
      </w:r>
    </w:p>
    <w:p w14:paraId="52C07832" w14:textId="77777777" w:rsidR="00B013F6" w:rsidRPr="00B013F6" w:rsidRDefault="00B013F6" w:rsidP="00B013F6">
      <w:proofErr w:type="spellStart"/>
      <w:r w:rsidRPr="00B013F6">
        <w:rPr>
          <w:lang w:val="en-US"/>
        </w:rPr>
        <w:t>Langan</w:t>
      </w:r>
      <w:proofErr w:type="spellEnd"/>
      <w:r w:rsidRPr="00B013F6">
        <w:rPr>
          <w:lang w:val="en-US"/>
        </w:rPr>
        <w:t xml:space="preserve">, Jeanne, </w:t>
      </w:r>
      <w:proofErr w:type="spellStart"/>
      <w:r w:rsidRPr="00B013F6">
        <w:rPr>
          <w:lang w:val="en-US"/>
        </w:rPr>
        <w:t>Heamchand</w:t>
      </w:r>
      <w:proofErr w:type="spellEnd"/>
      <w:r w:rsidRPr="00B013F6">
        <w:rPr>
          <w:lang w:val="en-US"/>
        </w:rPr>
        <w:t xml:space="preserve"> </w:t>
      </w:r>
      <w:proofErr w:type="spellStart"/>
      <w:r w:rsidRPr="00B013F6">
        <w:rPr>
          <w:lang w:val="en-US"/>
        </w:rPr>
        <w:t>Subryan</w:t>
      </w:r>
      <w:proofErr w:type="spellEnd"/>
      <w:r w:rsidRPr="00B013F6">
        <w:rPr>
          <w:lang w:val="en-US"/>
        </w:rPr>
        <w:t xml:space="preserve">, Ifeoma Nwogu, and Lora </w:t>
      </w:r>
      <w:proofErr w:type="spellStart"/>
      <w:r w:rsidRPr="00B013F6">
        <w:rPr>
          <w:lang w:val="en-US"/>
        </w:rPr>
        <w:t>Cavuoto</w:t>
      </w:r>
      <w:proofErr w:type="spellEnd"/>
      <w:r w:rsidRPr="00B013F6">
        <w:rPr>
          <w:lang w:val="en-US"/>
        </w:rPr>
        <w:t xml:space="preserve">. 2018. "Reported use of technology in stroke rehabilitation by physical and occupational therapists." </w:t>
      </w:r>
      <w:r w:rsidRPr="00B013F6">
        <w:rPr>
          <w:i/>
          <w:iCs/>
          <w:lang w:val="en-US"/>
        </w:rPr>
        <w:t>Disability and rehabilitation: Assistive technology</w:t>
      </w:r>
      <w:r w:rsidRPr="00B013F6">
        <w:rPr>
          <w:lang w:val="en-US"/>
        </w:rPr>
        <w:t xml:space="preserve"> 13 (7): 641-647. </w:t>
      </w:r>
      <w:hyperlink r:id="rId35" w:tgtFrame="_blank" w:history="1">
        <w:r w:rsidRPr="00B013F6">
          <w:rPr>
            <w:rStyle w:val="Hyperlink"/>
            <w:lang w:val="en-US"/>
          </w:rPr>
          <w:t>https://doi.org/10.1080/17483107.2017.1362043</w:t>
        </w:r>
      </w:hyperlink>
      <w:r w:rsidRPr="00B013F6">
        <w:rPr>
          <w:lang w:val="en-US"/>
        </w:rPr>
        <w:t>.</w:t>
      </w:r>
      <w:r w:rsidRPr="00B013F6">
        <w:t> </w:t>
      </w:r>
    </w:p>
    <w:p w14:paraId="3CCFF254" w14:textId="77777777" w:rsidR="00B013F6" w:rsidRPr="00B013F6" w:rsidRDefault="00B013F6" w:rsidP="00B013F6">
      <w:r w:rsidRPr="00B013F6">
        <w:rPr>
          <w:lang w:val="en-US"/>
        </w:rPr>
        <w:t xml:space="preserve">Laver, K. E., B. Lange, S. George, J. E. Deutsch, G. </w:t>
      </w:r>
      <w:proofErr w:type="spellStart"/>
      <w:r w:rsidRPr="00B013F6">
        <w:rPr>
          <w:lang w:val="en-US"/>
        </w:rPr>
        <w:t>Saposnik</w:t>
      </w:r>
      <w:proofErr w:type="spellEnd"/>
      <w:r w:rsidRPr="00B013F6">
        <w:rPr>
          <w:lang w:val="en-US"/>
        </w:rPr>
        <w:t xml:space="preserve">, and M. Crotty. 2017. "Virtual reality for stroke rehabilitation." </w:t>
      </w:r>
      <w:r w:rsidRPr="00B013F6">
        <w:rPr>
          <w:i/>
          <w:iCs/>
          <w:lang w:val="en-US"/>
        </w:rPr>
        <w:t>Cochrane Database of Systematic Reviews</w:t>
      </w:r>
      <w:r w:rsidRPr="00B013F6">
        <w:rPr>
          <w:lang w:val="en-US"/>
        </w:rPr>
        <w:t xml:space="preserve"> (11). </w:t>
      </w:r>
      <w:hyperlink r:id="rId36" w:tgtFrame="_blank" w:history="1">
        <w:r w:rsidRPr="00B013F6">
          <w:rPr>
            <w:rStyle w:val="Hyperlink"/>
            <w:lang w:val="en-US"/>
          </w:rPr>
          <w:t>https://doi.org/10.1002/14651858.CD008349.pub4</w:t>
        </w:r>
      </w:hyperlink>
      <w:r w:rsidRPr="00B013F6">
        <w:rPr>
          <w:lang w:val="en-US"/>
        </w:rPr>
        <w:t xml:space="preserve">. </w:t>
      </w:r>
      <w:hyperlink r:id="rId37" w:tgtFrame="_blank" w:history="1">
        <w:r w:rsidRPr="00B013F6">
          <w:rPr>
            <w:rStyle w:val="Hyperlink"/>
            <w:lang w:val="en-US"/>
          </w:rPr>
          <w:t>https://doi.org//10.1002/14651858.CD008349.pub4</w:t>
        </w:r>
      </w:hyperlink>
      <w:r w:rsidRPr="00B013F6">
        <w:rPr>
          <w:lang w:val="en-US"/>
        </w:rPr>
        <w:t>.</w:t>
      </w:r>
      <w:r w:rsidRPr="00B013F6">
        <w:t> </w:t>
      </w:r>
    </w:p>
    <w:p w14:paraId="10904407" w14:textId="77777777" w:rsidR="00B013F6" w:rsidRPr="00B013F6" w:rsidRDefault="00B013F6" w:rsidP="00B013F6">
      <w:r w:rsidRPr="00B013F6">
        <w:rPr>
          <w:lang w:val="en-US"/>
        </w:rPr>
        <w:t xml:space="preserve">Lavoie, </w:t>
      </w:r>
      <w:proofErr w:type="spellStart"/>
      <w:r w:rsidRPr="00B013F6">
        <w:rPr>
          <w:lang w:val="en-US"/>
        </w:rPr>
        <w:t>Violaine</w:t>
      </w:r>
      <w:proofErr w:type="spellEnd"/>
      <w:r w:rsidRPr="00B013F6">
        <w:rPr>
          <w:lang w:val="en-US"/>
        </w:rPr>
        <w:t xml:space="preserve">, Manon Bouchard, Stéphane Turcotte, and Michel Tousignant. 2021. "Telerehabilitation for Individuals with Parkinson's Disease and a History of Falls: A Pilot Study." </w:t>
      </w:r>
      <w:r w:rsidRPr="00B013F6">
        <w:rPr>
          <w:i/>
          <w:iCs/>
          <w:lang w:val="en-US"/>
        </w:rPr>
        <w:t>Physiotherapy Canada</w:t>
      </w:r>
      <w:r w:rsidRPr="00B013F6">
        <w:rPr>
          <w:lang w:val="en-US"/>
        </w:rPr>
        <w:t xml:space="preserve"> 73 (4): 343-350. </w:t>
      </w:r>
      <w:hyperlink r:id="rId38" w:tgtFrame="_blank" w:history="1">
        <w:r w:rsidRPr="00B013F6">
          <w:rPr>
            <w:rStyle w:val="Hyperlink"/>
            <w:lang w:val="en-US"/>
          </w:rPr>
          <w:t>https://doi.org/10.3138/ptc-2019-0108</w:t>
        </w:r>
      </w:hyperlink>
      <w:r w:rsidRPr="00B013F6">
        <w:rPr>
          <w:lang w:val="en-US"/>
        </w:rPr>
        <w:t xml:space="preserve">. </w:t>
      </w:r>
      <w:hyperlink r:id="rId39" w:tgtFrame="_blank" w:history="1">
        <w:r w:rsidRPr="00B013F6">
          <w:rPr>
            <w:rStyle w:val="Hyperlink"/>
            <w:lang w:val="en-US"/>
          </w:rPr>
          <w:t>https://search.ebscohost.com/login.aspx?direct=true&amp;db=cul&amp;AN=153174734&amp;site=ehost-live</w:t>
        </w:r>
      </w:hyperlink>
      <w:r w:rsidRPr="00B013F6">
        <w:rPr>
          <w:lang w:val="en-US"/>
        </w:rPr>
        <w:t>.</w:t>
      </w:r>
      <w:r w:rsidRPr="00B013F6">
        <w:t> </w:t>
      </w:r>
    </w:p>
    <w:p w14:paraId="098E8D46" w14:textId="77777777" w:rsidR="00B013F6" w:rsidRPr="00B013F6" w:rsidRDefault="00B013F6" w:rsidP="00B013F6">
      <w:r w:rsidRPr="00B013F6">
        <w:rPr>
          <w:lang w:val="en-US"/>
        </w:rPr>
        <w:t xml:space="preserve">Lin, Natalie Chew Jin, Kathryn S. Hayward, Kate </w:t>
      </w:r>
      <w:proofErr w:type="spellStart"/>
      <w:r w:rsidRPr="00B013F6">
        <w:rPr>
          <w:lang w:val="en-US"/>
        </w:rPr>
        <w:t>D'Cruz</w:t>
      </w:r>
      <w:proofErr w:type="spellEnd"/>
      <w:r w:rsidRPr="00B013F6">
        <w:rPr>
          <w:lang w:val="en-US"/>
        </w:rPr>
        <w:t xml:space="preserve">, Eloise Thompson, Xia Li, and Natasha A. </w:t>
      </w:r>
      <w:proofErr w:type="spellStart"/>
      <w:r w:rsidRPr="00B013F6">
        <w:rPr>
          <w:lang w:val="en-US"/>
        </w:rPr>
        <w:t>Lannin</w:t>
      </w:r>
      <w:proofErr w:type="spellEnd"/>
      <w:r w:rsidRPr="00B013F6">
        <w:rPr>
          <w:lang w:val="en-US"/>
        </w:rPr>
        <w:t xml:space="preserve">. 2020. "Validity and reliability of a smartphone inclinometer app for measuring passive upper limb range of motion in a stroke population." </w:t>
      </w:r>
      <w:r w:rsidRPr="00B013F6">
        <w:rPr>
          <w:i/>
          <w:iCs/>
          <w:lang w:val="en-US"/>
        </w:rPr>
        <w:t>Disability &amp; Rehabilitation</w:t>
      </w:r>
      <w:r w:rsidRPr="00B013F6">
        <w:rPr>
          <w:lang w:val="en-US"/>
        </w:rPr>
        <w:t xml:space="preserve"> 42 (22): 3243-3249. </w:t>
      </w:r>
      <w:hyperlink r:id="rId40" w:tgtFrame="_blank" w:history="1">
        <w:r w:rsidRPr="00B013F6">
          <w:rPr>
            <w:rStyle w:val="Hyperlink"/>
            <w:lang w:val="en-US"/>
          </w:rPr>
          <w:t>https://doi.org/10.1080/09638288.2019.1585972</w:t>
        </w:r>
      </w:hyperlink>
      <w:r w:rsidRPr="00B013F6">
        <w:rPr>
          <w:lang w:val="en-US"/>
        </w:rPr>
        <w:t xml:space="preserve">. </w:t>
      </w:r>
      <w:hyperlink r:id="rId41" w:tgtFrame="_blank" w:history="1">
        <w:r w:rsidRPr="00B013F6">
          <w:rPr>
            <w:rStyle w:val="Hyperlink"/>
            <w:lang w:val="en-US"/>
          </w:rPr>
          <w:t>https://search.ebscohost.com/login.aspx?direct=true&amp;db=cul&amp;AN=146582740&amp;site=ehost-live</w:t>
        </w:r>
      </w:hyperlink>
      <w:r w:rsidRPr="00B013F6">
        <w:rPr>
          <w:lang w:val="en-US"/>
        </w:rPr>
        <w:t>.</w:t>
      </w:r>
      <w:r w:rsidRPr="00B013F6">
        <w:t> </w:t>
      </w:r>
    </w:p>
    <w:p w14:paraId="3CCE69E8" w14:textId="77777777" w:rsidR="00B013F6" w:rsidRPr="00B013F6" w:rsidRDefault="00B013F6" w:rsidP="00B013F6">
      <w:r w:rsidRPr="00B013F6">
        <w:rPr>
          <w:lang w:val="en-US"/>
        </w:rPr>
        <w:t xml:space="preserve">May, Carl. 2006. "A rational model for assessing and evaluating complex interventions in health care." </w:t>
      </w:r>
      <w:r w:rsidRPr="00B013F6">
        <w:rPr>
          <w:i/>
          <w:iCs/>
          <w:lang w:val="en-US"/>
        </w:rPr>
        <w:t>BMC health services research</w:t>
      </w:r>
      <w:r w:rsidRPr="00B013F6">
        <w:rPr>
          <w:lang w:val="en-US"/>
        </w:rPr>
        <w:t xml:space="preserve"> 6 (1): 86-86. </w:t>
      </w:r>
      <w:hyperlink r:id="rId42" w:tgtFrame="_blank" w:history="1">
        <w:r w:rsidRPr="00B013F6">
          <w:rPr>
            <w:rStyle w:val="Hyperlink"/>
            <w:lang w:val="en-US"/>
          </w:rPr>
          <w:t>https://doi.org/10.1186/1472-6963-6-86</w:t>
        </w:r>
      </w:hyperlink>
      <w:r w:rsidRPr="00B013F6">
        <w:rPr>
          <w:lang w:val="en-US"/>
        </w:rPr>
        <w:t>.</w:t>
      </w:r>
      <w:r w:rsidRPr="00B013F6">
        <w:t> </w:t>
      </w:r>
    </w:p>
    <w:p w14:paraId="55C1BAF4" w14:textId="77777777" w:rsidR="00B013F6" w:rsidRPr="00B013F6" w:rsidRDefault="00B013F6" w:rsidP="00B013F6">
      <w:r w:rsidRPr="00B013F6">
        <w:rPr>
          <w:lang w:val="en-US"/>
        </w:rPr>
        <w:t xml:space="preserve">May, Carl, and Tracy Finch. 2009. "Implementing, Embedding, and Integrating Practices: An Outline of Normalization Process Theory." </w:t>
      </w:r>
      <w:r w:rsidRPr="00B013F6">
        <w:rPr>
          <w:i/>
          <w:iCs/>
          <w:lang w:val="en-US"/>
        </w:rPr>
        <w:t>Sociology (Oxford)</w:t>
      </w:r>
      <w:r w:rsidRPr="00B013F6">
        <w:rPr>
          <w:lang w:val="en-US"/>
        </w:rPr>
        <w:t xml:space="preserve"> 43 (3): 535-554. </w:t>
      </w:r>
      <w:hyperlink r:id="rId43" w:tgtFrame="_blank" w:history="1">
        <w:r w:rsidRPr="00B013F6">
          <w:rPr>
            <w:rStyle w:val="Hyperlink"/>
            <w:lang w:val="en-US"/>
          </w:rPr>
          <w:t>https://doi.org/10.1177/0038038509103208</w:t>
        </w:r>
      </w:hyperlink>
      <w:r w:rsidRPr="00B013F6">
        <w:rPr>
          <w:lang w:val="en-US"/>
        </w:rPr>
        <w:t>.</w:t>
      </w:r>
      <w:r w:rsidRPr="00B013F6">
        <w:t> </w:t>
      </w:r>
    </w:p>
    <w:p w14:paraId="042DFC09" w14:textId="77777777" w:rsidR="00B013F6" w:rsidRPr="00B013F6" w:rsidRDefault="00B013F6" w:rsidP="00B013F6">
      <w:r w:rsidRPr="00B013F6">
        <w:rPr>
          <w:lang w:val="en-US"/>
        </w:rPr>
        <w:t xml:space="preserve">Monitor Deloitte. 2015. "Digital health in the </w:t>
      </w:r>
      <w:proofErr w:type="gramStart"/>
      <w:r w:rsidRPr="00B013F6">
        <w:rPr>
          <w:lang w:val="en-US"/>
        </w:rPr>
        <w:t>UK :</w:t>
      </w:r>
      <w:proofErr w:type="gramEnd"/>
      <w:r w:rsidRPr="00B013F6">
        <w:rPr>
          <w:lang w:val="en-US"/>
        </w:rPr>
        <w:t xml:space="preserve"> An industry study for the office of life sciences." Deloitte MCS Ltd. Accessed 10th August. </w:t>
      </w:r>
      <w:hyperlink r:id="rId44" w:tgtFrame="_blank" w:history="1">
        <w:r w:rsidRPr="00B013F6">
          <w:rPr>
            <w:rStyle w:val="Hyperlink"/>
            <w:lang w:val="en-US"/>
          </w:rPr>
          <w:t>https://www2.deloitte.com/uk/en/pages/life-sciences-and-healthcare/articles/digital-health-in-the-uk.html</w:t>
        </w:r>
      </w:hyperlink>
      <w:r w:rsidRPr="00B013F6">
        <w:rPr>
          <w:lang w:val="en-US"/>
        </w:rPr>
        <w:t>.</w:t>
      </w:r>
      <w:r w:rsidRPr="00B013F6">
        <w:t> </w:t>
      </w:r>
    </w:p>
    <w:p w14:paraId="732A8D21" w14:textId="77777777" w:rsidR="00B013F6" w:rsidRPr="00B013F6" w:rsidRDefault="00B013F6" w:rsidP="00B013F6">
      <w:r w:rsidRPr="00B013F6">
        <w:rPr>
          <w:lang w:val="en-US"/>
        </w:rPr>
        <w:t xml:space="preserve">National Health Service. 2019. "Long Term Plan." Accessed 26th February. </w:t>
      </w:r>
      <w:hyperlink r:id="rId45" w:tgtFrame="_blank" w:history="1">
        <w:r w:rsidRPr="00B013F6">
          <w:rPr>
            <w:rStyle w:val="Hyperlink"/>
            <w:lang w:val="en-US"/>
          </w:rPr>
          <w:t>https://www.longtermplan.nhs.uk/wp-content/uploads/2019/08/nhs-long-term-plan-version-1.2.pdf</w:t>
        </w:r>
      </w:hyperlink>
      <w:r w:rsidRPr="00B013F6">
        <w:rPr>
          <w:lang w:val="en-US"/>
        </w:rPr>
        <w:t xml:space="preserve">  </w:t>
      </w:r>
      <w:r w:rsidRPr="00B013F6">
        <w:t> </w:t>
      </w:r>
    </w:p>
    <w:p w14:paraId="42751D1B" w14:textId="77777777" w:rsidR="00B013F6" w:rsidRPr="00B013F6" w:rsidRDefault="00B013F6" w:rsidP="00B013F6">
      <w:r w:rsidRPr="00B013F6">
        <w:rPr>
          <w:lang w:val="en-US"/>
        </w:rPr>
        <w:t>National Institute for Health and Care Excellence. 2019. Evidence standards framework for digital health technologies. London: NICE.</w:t>
      </w:r>
      <w:r w:rsidRPr="00B013F6">
        <w:t> </w:t>
      </w:r>
    </w:p>
    <w:p w14:paraId="21EA60DD" w14:textId="77777777" w:rsidR="00B013F6" w:rsidRPr="00B013F6" w:rsidRDefault="00B013F6" w:rsidP="00B013F6">
      <w:r w:rsidRPr="00B013F6">
        <w:rPr>
          <w:lang w:val="en-US"/>
        </w:rPr>
        <w:t xml:space="preserve">Nolte, E. 2018. "How do we ensure that innovation in health service delivery and organization is implemented, sustained and spread?". World Health Organization. Accessed 10th August. </w:t>
      </w:r>
      <w:hyperlink r:id="rId46" w:tgtFrame="_blank" w:history="1">
        <w:r w:rsidRPr="00B013F6">
          <w:rPr>
            <w:rStyle w:val="Hyperlink"/>
            <w:lang w:val="en-US"/>
          </w:rPr>
          <w:t>https://apps.who.int/iris/bitstream/handle/10665/331980/Policy-brief-3-1997-8073-2018-eng.pdf?sequence=5&amp;isAllowed=y</w:t>
        </w:r>
      </w:hyperlink>
      <w:r w:rsidRPr="00B013F6">
        <w:rPr>
          <w:lang w:val="en-US"/>
        </w:rPr>
        <w:t>.</w:t>
      </w:r>
      <w:r w:rsidRPr="00B013F6">
        <w:t> </w:t>
      </w:r>
    </w:p>
    <w:p w14:paraId="3792BFC6" w14:textId="77777777" w:rsidR="00B013F6" w:rsidRPr="00B013F6" w:rsidRDefault="00B013F6" w:rsidP="00B013F6">
      <w:r w:rsidRPr="00B013F6">
        <w:rPr>
          <w:lang w:val="en-US"/>
        </w:rPr>
        <w:t xml:space="preserve">Pugliese, Michael, Tim Ramsay, Dylan Johnson, and Dar </w:t>
      </w:r>
      <w:proofErr w:type="spellStart"/>
      <w:r w:rsidRPr="00B013F6">
        <w:rPr>
          <w:lang w:val="en-US"/>
        </w:rPr>
        <w:t>Dowlatshahi</w:t>
      </w:r>
      <w:proofErr w:type="spellEnd"/>
      <w:r w:rsidRPr="00B013F6">
        <w:rPr>
          <w:lang w:val="en-US"/>
        </w:rPr>
        <w:t xml:space="preserve">. 2018. "Mobile tablet-based therapies following stroke: A systematic scoping review of administrative methods and patient experiences." </w:t>
      </w:r>
      <w:proofErr w:type="spellStart"/>
      <w:r w:rsidRPr="00B013F6">
        <w:rPr>
          <w:i/>
          <w:iCs/>
          <w:lang w:val="en-US"/>
        </w:rPr>
        <w:t>PLoS</w:t>
      </w:r>
      <w:proofErr w:type="spellEnd"/>
      <w:r w:rsidRPr="00B013F6">
        <w:rPr>
          <w:i/>
          <w:iCs/>
          <w:lang w:val="en-US"/>
        </w:rPr>
        <w:t xml:space="preserve"> One</w:t>
      </w:r>
      <w:r w:rsidRPr="00B013F6">
        <w:rPr>
          <w:lang w:val="en-US"/>
        </w:rPr>
        <w:t xml:space="preserve"> 13 (1). </w:t>
      </w:r>
      <w:hyperlink r:id="rId47" w:tgtFrame="_blank" w:history="1">
        <w:r w:rsidRPr="00B013F6">
          <w:rPr>
            <w:rStyle w:val="Hyperlink"/>
            <w:lang w:val="en-US"/>
          </w:rPr>
          <w:t>https://doi.org/https://doi.org/10.1371/journal.pone.0191566</w:t>
        </w:r>
      </w:hyperlink>
      <w:r w:rsidRPr="00B013F6">
        <w:rPr>
          <w:lang w:val="en-US"/>
        </w:rPr>
        <w:t xml:space="preserve">. </w:t>
      </w:r>
      <w:hyperlink r:id="rId48" w:tgtFrame="_blank" w:history="1">
        <w:r w:rsidRPr="00B013F6">
          <w:rPr>
            <w:rStyle w:val="Hyperlink"/>
            <w:lang w:val="en-US"/>
          </w:rPr>
          <w:t>https://www.proquest.com/scholarly-journals/mobile-tablet-based-therapies-following-stroke/docview/1990612987/se-2</w:t>
        </w:r>
      </w:hyperlink>
      <w:r w:rsidRPr="00B013F6">
        <w:t> </w:t>
      </w:r>
    </w:p>
    <w:p w14:paraId="13D3DF55" w14:textId="77777777" w:rsidR="00B013F6" w:rsidRPr="00B013F6" w:rsidRDefault="00B013F6" w:rsidP="00B013F6">
      <w:hyperlink r:id="rId49" w:tgtFrame="_blank" w:history="1">
        <w:r w:rsidRPr="00B013F6">
          <w:rPr>
            <w:rStyle w:val="Hyperlink"/>
            <w:lang w:val="en-US"/>
          </w:rPr>
          <w:t>https://uclan.primo.exlibrisgroup.com/discovery/openurl?institution=44UOCL_INST&amp;vid=44UOCL_INST:44UOCL_V1&amp;genre=article&amp;issn=&amp;title=Mobile+tablet-based+therapies+following+stroke%3A+A+systematic+scoping+review+of+administrative+methods+and+patient+experiences&amp;volume=13&amp;issue=1&amp;date=2018&amp;atitle=Mobile+tablet-based+therapies+following+stroke%3A+A+systematic+scoping+review+of+administrative+methods+and+patient+experiences&amp;spage=e0191566&amp;sid=ProQ%3Ahealthcompleteshell&amp;author=Pugliese.</w:t>
        </w:r>
      </w:hyperlink>
      <w:r w:rsidRPr="00B013F6">
        <w:t> </w:t>
      </w:r>
    </w:p>
    <w:p w14:paraId="422B6F89" w14:textId="77777777" w:rsidR="00B013F6" w:rsidRPr="00B013F6" w:rsidRDefault="00B013F6" w:rsidP="00B013F6">
      <w:r w:rsidRPr="00B013F6">
        <w:rPr>
          <w:lang w:val="en-US"/>
        </w:rPr>
        <w:t xml:space="preserve">Robson, C. 2011. </w:t>
      </w:r>
      <w:r w:rsidRPr="00B013F6">
        <w:rPr>
          <w:i/>
          <w:iCs/>
          <w:lang w:val="en-US"/>
        </w:rPr>
        <w:t>Real World Research</w:t>
      </w:r>
      <w:r w:rsidRPr="00B013F6">
        <w:rPr>
          <w:lang w:val="en-US"/>
        </w:rPr>
        <w:t>. 3rd ed. Chichester: Wiley.</w:t>
      </w:r>
      <w:r w:rsidRPr="00B013F6">
        <w:t> </w:t>
      </w:r>
    </w:p>
    <w:p w14:paraId="1762A254" w14:textId="77777777" w:rsidR="00B013F6" w:rsidRPr="00B013F6" w:rsidRDefault="00B013F6" w:rsidP="00B013F6">
      <w:r w:rsidRPr="00B013F6">
        <w:rPr>
          <w:lang w:val="en-US"/>
        </w:rPr>
        <w:t xml:space="preserve">Saunders, Benjamin, Julius Sim, Tom Kingstone, Shula Baker, Jackie Waterfield, Bernadette Bartlam, Heather Burroughs, and Clare Jinks. 2018. "Saturation in qualitative research: exploring its conceptualization and operationalization." </w:t>
      </w:r>
      <w:r w:rsidRPr="00B013F6">
        <w:rPr>
          <w:i/>
          <w:iCs/>
          <w:lang w:val="en-US"/>
        </w:rPr>
        <w:t>Quality &amp; quantity</w:t>
      </w:r>
      <w:r w:rsidRPr="00B013F6">
        <w:rPr>
          <w:lang w:val="en-US"/>
        </w:rPr>
        <w:t xml:space="preserve"> 52 (4): 1893-1907. </w:t>
      </w:r>
      <w:hyperlink r:id="rId50" w:tgtFrame="_blank" w:history="1">
        <w:r w:rsidRPr="00B013F6">
          <w:rPr>
            <w:rStyle w:val="Hyperlink"/>
            <w:lang w:val="en-US"/>
          </w:rPr>
          <w:t>https://doi.org/10.1007/s11135-017-0574-8</w:t>
        </w:r>
      </w:hyperlink>
      <w:r w:rsidRPr="00B013F6">
        <w:rPr>
          <w:lang w:val="en-US"/>
        </w:rPr>
        <w:t xml:space="preserve">. </w:t>
      </w:r>
      <w:hyperlink r:id="rId51" w:tgtFrame="_blank" w:history="1">
        <w:r w:rsidRPr="00B013F6">
          <w:rPr>
            <w:rStyle w:val="Hyperlink"/>
            <w:lang w:val="en-US"/>
          </w:rPr>
          <w:t>https://pubmed.ncbi.nlm.nih.gov/29937585</w:t>
        </w:r>
      </w:hyperlink>
      <w:r w:rsidRPr="00B013F6">
        <w:t> </w:t>
      </w:r>
    </w:p>
    <w:p w14:paraId="3DFA35E6" w14:textId="77777777" w:rsidR="00B013F6" w:rsidRPr="00B013F6" w:rsidRDefault="00B013F6" w:rsidP="00B013F6">
      <w:hyperlink r:id="rId52" w:tgtFrame="_blank" w:history="1">
        <w:r w:rsidRPr="00B013F6">
          <w:rPr>
            <w:rStyle w:val="Hyperlink"/>
            <w:lang w:val="en-US"/>
          </w:rPr>
          <w:t>https://www.ncbi.nlm.nih.gov/pmc/articles/PMC5993836/.</w:t>
        </w:r>
      </w:hyperlink>
      <w:r w:rsidRPr="00B013F6">
        <w:t> </w:t>
      </w:r>
    </w:p>
    <w:p w14:paraId="42F29A09" w14:textId="77777777" w:rsidR="00B013F6" w:rsidRPr="00B013F6" w:rsidRDefault="00B013F6" w:rsidP="00B013F6">
      <w:r w:rsidRPr="00B013F6">
        <w:rPr>
          <w:lang w:val="en-US"/>
        </w:rPr>
        <w:t xml:space="preserve">Scullin, Michael K., Winston E. Jones, Richard </w:t>
      </w:r>
      <w:proofErr w:type="spellStart"/>
      <w:r w:rsidRPr="00B013F6">
        <w:rPr>
          <w:lang w:val="en-US"/>
        </w:rPr>
        <w:t>Phenis</w:t>
      </w:r>
      <w:proofErr w:type="spellEnd"/>
      <w:r w:rsidRPr="00B013F6">
        <w:rPr>
          <w:lang w:val="en-US"/>
        </w:rPr>
        <w:t xml:space="preserve">, Samantha </w:t>
      </w:r>
      <w:proofErr w:type="spellStart"/>
      <w:r w:rsidRPr="00B013F6">
        <w:rPr>
          <w:lang w:val="en-US"/>
        </w:rPr>
        <w:t>Beevers</w:t>
      </w:r>
      <w:proofErr w:type="spellEnd"/>
      <w:r w:rsidRPr="00B013F6">
        <w:rPr>
          <w:lang w:val="en-US"/>
        </w:rPr>
        <w:t xml:space="preserve">, Sabra Rosen, Kara Dinh, Andrew </w:t>
      </w:r>
      <w:proofErr w:type="spellStart"/>
      <w:r w:rsidRPr="00B013F6">
        <w:rPr>
          <w:lang w:val="en-US"/>
        </w:rPr>
        <w:t>Kiselica</w:t>
      </w:r>
      <w:proofErr w:type="spellEnd"/>
      <w:r w:rsidRPr="00B013F6">
        <w:rPr>
          <w:lang w:val="en-US"/>
        </w:rPr>
        <w:t xml:space="preserve">, Francis J. Keefe, and Jared F. Benge. 2022. "Using smartphone technology to improve prospective memory functioning: A randomized controlled trial." </w:t>
      </w:r>
      <w:r w:rsidRPr="00B013F6">
        <w:rPr>
          <w:i/>
          <w:iCs/>
          <w:lang w:val="en-US"/>
        </w:rPr>
        <w:t>Journal of the American Geriatrics Society</w:t>
      </w:r>
      <w:r w:rsidRPr="00B013F6">
        <w:rPr>
          <w:lang w:val="en-US"/>
        </w:rPr>
        <w:t xml:space="preserve"> 70 (2): 459-469. </w:t>
      </w:r>
      <w:hyperlink r:id="rId53" w:tgtFrame="_blank" w:history="1">
        <w:r w:rsidRPr="00B013F6">
          <w:rPr>
            <w:rStyle w:val="Hyperlink"/>
            <w:lang w:val="en-US"/>
          </w:rPr>
          <w:t>https://doi.org/10.1111/jgs.17551</w:t>
        </w:r>
      </w:hyperlink>
      <w:r w:rsidRPr="00B013F6">
        <w:rPr>
          <w:lang w:val="en-US"/>
        </w:rPr>
        <w:t xml:space="preserve">. </w:t>
      </w:r>
      <w:hyperlink r:id="rId54" w:tgtFrame="_blank" w:history="1">
        <w:r w:rsidRPr="00B013F6">
          <w:rPr>
            <w:rStyle w:val="Hyperlink"/>
            <w:lang w:val="en-US"/>
          </w:rPr>
          <w:t>https://search.ebscohost.com/login.aspx?direct=true&amp;db=cul&amp;AN=155106342&amp;site=ehost-live</w:t>
        </w:r>
      </w:hyperlink>
      <w:r w:rsidRPr="00B013F6">
        <w:rPr>
          <w:lang w:val="en-US"/>
        </w:rPr>
        <w:t>.</w:t>
      </w:r>
      <w:r w:rsidRPr="00B013F6">
        <w:t> </w:t>
      </w:r>
    </w:p>
    <w:p w14:paraId="700C312B" w14:textId="77777777" w:rsidR="00B013F6" w:rsidRPr="00B013F6" w:rsidRDefault="00B013F6" w:rsidP="00B013F6">
      <w:r w:rsidRPr="00B013F6">
        <w:rPr>
          <w:lang w:val="en-US"/>
        </w:rPr>
        <w:t xml:space="preserve">Sim, J., and C. Wright. 2000. </w:t>
      </w:r>
      <w:r w:rsidRPr="00B013F6">
        <w:rPr>
          <w:i/>
          <w:iCs/>
          <w:lang w:val="en-US"/>
        </w:rPr>
        <w:t>Research in health care</w:t>
      </w:r>
      <w:r w:rsidRPr="00B013F6">
        <w:rPr>
          <w:lang w:val="en-US"/>
        </w:rPr>
        <w:t>. Cheltenham: Nelson Thornes Ltd.</w:t>
      </w:r>
      <w:r w:rsidRPr="00B013F6">
        <w:t> </w:t>
      </w:r>
    </w:p>
    <w:p w14:paraId="1EC74006" w14:textId="77777777" w:rsidR="00B013F6" w:rsidRPr="00B013F6" w:rsidRDefault="00B013F6" w:rsidP="00B013F6">
      <w:proofErr w:type="spellStart"/>
      <w:r w:rsidRPr="00B013F6">
        <w:rPr>
          <w:lang w:val="en-US"/>
        </w:rPr>
        <w:t>Simkus</w:t>
      </w:r>
      <w:proofErr w:type="spellEnd"/>
      <w:r w:rsidRPr="00B013F6">
        <w:rPr>
          <w:lang w:val="en-US"/>
        </w:rPr>
        <w:t xml:space="preserve">, J. 2022. "Snowball Sampling: Definition, Method and Examples.". Simply Psychology. Accessed 16th August. </w:t>
      </w:r>
      <w:hyperlink r:id="rId55" w:tgtFrame="_blank" w:history="1">
        <w:r w:rsidRPr="00B013F6">
          <w:rPr>
            <w:rStyle w:val="Hyperlink"/>
            <w:lang w:val="en-US"/>
          </w:rPr>
          <w:t>https://www.simplypsychology.org/snowball-sampling.html</w:t>
        </w:r>
      </w:hyperlink>
      <w:r w:rsidRPr="00B013F6">
        <w:rPr>
          <w:lang w:val="en-US"/>
        </w:rPr>
        <w:t>.</w:t>
      </w:r>
      <w:r w:rsidRPr="00B013F6">
        <w:t> </w:t>
      </w:r>
    </w:p>
    <w:p w14:paraId="5CEFF454" w14:textId="77777777" w:rsidR="00B013F6" w:rsidRPr="00B013F6" w:rsidRDefault="00B013F6" w:rsidP="00B013F6">
      <w:r w:rsidRPr="00B013F6">
        <w:rPr>
          <w:lang w:val="en-US"/>
        </w:rPr>
        <w:t xml:space="preserve">The King's Fund. 2018. "The NHS at 70: What will new technology mean for the NHS and its patients?". Accessed 10th August. </w:t>
      </w:r>
      <w:hyperlink r:id="rId56" w:tgtFrame="_blank" w:history="1">
        <w:r w:rsidRPr="00B013F6">
          <w:rPr>
            <w:rStyle w:val="Hyperlink"/>
            <w:lang w:val="en-US"/>
          </w:rPr>
          <w:t>https://www.kingsfund.org.uk/publications/nhs-70-what-will-new-technology-mean-nhs-and-its-patients</w:t>
        </w:r>
      </w:hyperlink>
      <w:r w:rsidRPr="00B013F6">
        <w:rPr>
          <w:lang w:val="en-US"/>
        </w:rPr>
        <w:t>.</w:t>
      </w:r>
      <w:r w:rsidRPr="00B013F6">
        <w:t> </w:t>
      </w:r>
    </w:p>
    <w:p w14:paraId="7C7D25A9" w14:textId="77777777" w:rsidR="00B013F6" w:rsidRPr="00B013F6" w:rsidRDefault="00B013F6" w:rsidP="00B013F6">
      <w:r w:rsidRPr="00B013F6">
        <w:rPr>
          <w:lang w:val="en-US"/>
        </w:rPr>
        <w:t xml:space="preserve">Wallace, Tracey, John T. Morris, Richard Glickstein, </w:t>
      </w:r>
      <w:proofErr w:type="spellStart"/>
      <w:r w:rsidRPr="00B013F6">
        <w:rPr>
          <w:lang w:val="en-US"/>
        </w:rPr>
        <w:t>Raeda</w:t>
      </w:r>
      <w:proofErr w:type="spellEnd"/>
      <w:r w:rsidRPr="00B013F6">
        <w:rPr>
          <w:lang w:val="en-US"/>
        </w:rPr>
        <w:t xml:space="preserve"> K. Anderson, and Russell K. Gore. 2022. "Implementation of a Mobile Technology-Supported Diaphragmatic Breathing Intervention in Military </w:t>
      </w:r>
      <w:proofErr w:type="spellStart"/>
      <w:r w:rsidRPr="00B013F6">
        <w:rPr>
          <w:lang w:val="en-US"/>
        </w:rPr>
        <w:t>mTBI</w:t>
      </w:r>
      <w:proofErr w:type="spellEnd"/>
      <w:r w:rsidRPr="00B013F6">
        <w:rPr>
          <w:lang w:val="en-US"/>
        </w:rPr>
        <w:t xml:space="preserve"> </w:t>
      </w:r>
      <w:proofErr w:type="gramStart"/>
      <w:r w:rsidRPr="00B013F6">
        <w:rPr>
          <w:lang w:val="en-US"/>
        </w:rPr>
        <w:t>With</w:t>
      </w:r>
      <w:proofErr w:type="gramEnd"/>
      <w:r w:rsidRPr="00B013F6">
        <w:rPr>
          <w:lang w:val="en-US"/>
        </w:rPr>
        <w:t xml:space="preserve"> PTSD." </w:t>
      </w:r>
      <w:r w:rsidRPr="00B013F6">
        <w:rPr>
          <w:i/>
          <w:iCs/>
          <w:lang w:val="en-US"/>
        </w:rPr>
        <w:t>Journal of Head Trauma Rehabilitation</w:t>
      </w:r>
      <w:r w:rsidRPr="00B013F6">
        <w:rPr>
          <w:lang w:val="en-US"/>
        </w:rPr>
        <w:t xml:space="preserve"> 37 (3): 152-161. </w:t>
      </w:r>
      <w:hyperlink r:id="rId57" w:tgtFrame="_blank" w:history="1">
        <w:r w:rsidRPr="00B013F6">
          <w:rPr>
            <w:rStyle w:val="Hyperlink"/>
            <w:lang w:val="en-US"/>
          </w:rPr>
          <w:t>https://doi.org/10.1097/HTR.0000000000000774</w:t>
        </w:r>
      </w:hyperlink>
      <w:r w:rsidRPr="00B013F6">
        <w:rPr>
          <w:lang w:val="en-US"/>
        </w:rPr>
        <w:t xml:space="preserve">. </w:t>
      </w:r>
      <w:hyperlink r:id="rId58" w:tgtFrame="_blank" w:history="1">
        <w:r w:rsidRPr="00B013F6">
          <w:rPr>
            <w:rStyle w:val="Hyperlink"/>
            <w:lang w:val="en-US"/>
          </w:rPr>
          <w:t>https://search.ebscohost.com/login.aspx?direct=true&amp;db=cul&amp;AN=157089055&amp;site=ehost-live</w:t>
        </w:r>
      </w:hyperlink>
      <w:r w:rsidRPr="00B013F6">
        <w:rPr>
          <w:lang w:val="en-US"/>
        </w:rPr>
        <w:t>.</w:t>
      </w:r>
      <w:r w:rsidRPr="00B013F6">
        <w:t> </w:t>
      </w:r>
    </w:p>
    <w:p w14:paraId="681ABADB" w14:textId="77777777" w:rsidR="00B013F6" w:rsidRPr="00B013F6" w:rsidRDefault="00B013F6" w:rsidP="00B013F6">
      <w:r w:rsidRPr="00B013F6">
        <w:rPr>
          <w:lang w:val="en-US"/>
        </w:rPr>
        <w:lastRenderedPageBreak/>
        <w:t xml:space="preserve">World Health Organization. 2022. "Rehabilitation." World Health Organization. Accessed 30th May. </w:t>
      </w:r>
      <w:hyperlink r:id="rId59" w:tgtFrame="_blank" w:history="1">
        <w:r w:rsidRPr="00B013F6">
          <w:rPr>
            <w:rStyle w:val="Hyperlink"/>
            <w:lang w:val="en-US"/>
          </w:rPr>
          <w:t>https://www.who.int/news-room/fact-sheets/detail/rehabilitation</w:t>
        </w:r>
      </w:hyperlink>
      <w:r w:rsidRPr="00B013F6">
        <w:rPr>
          <w:lang w:val="en-US"/>
        </w:rPr>
        <w:t>.</w:t>
      </w:r>
      <w:r w:rsidRPr="00B013F6">
        <w:t> </w:t>
      </w:r>
    </w:p>
    <w:p w14:paraId="647F4424" w14:textId="77777777" w:rsidR="00B013F6" w:rsidRPr="00B013F6" w:rsidRDefault="00B013F6" w:rsidP="00B013F6">
      <w:r w:rsidRPr="00B013F6">
        <w:rPr>
          <w:lang w:val="en-US"/>
        </w:rPr>
        <w:t xml:space="preserve">Yang, </w:t>
      </w:r>
      <w:proofErr w:type="spellStart"/>
      <w:r w:rsidRPr="00B013F6">
        <w:rPr>
          <w:lang w:val="en-US"/>
        </w:rPr>
        <w:t>Chieh</w:t>
      </w:r>
      <w:proofErr w:type="spellEnd"/>
      <w:r w:rsidRPr="00B013F6">
        <w:rPr>
          <w:lang w:val="en-US"/>
        </w:rPr>
        <w:t xml:space="preserve">-Ling, Seonaid Waterson, and Janice J. Eng. 2021. "Implementation and evaluation of the virtual Graded Repetitive Arm Supplementary Program (GRASP) for individuals with stroke during the COVID-19 pandemic and beyond." </w:t>
      </w:r>
      <w:r w:rsidRPr="00B013F6">
        <w:rPr>
          <w:i/>
          <w:iCs/>
          <w:lang w:val="en-US"/>
        </w:rPr>
        <w:t>Physical therapy</w:t>
      </w:r>
      <w:r w:rsidRPr="00B013F6">
        <w:rPr>
          <w:lang w:val="en-US"/>
        </w:rPr>
        <w:t xml:space="preserve"> 101 (6): 1. </w:t>
      </w:r>
      <w:hyperlink r:id="rId60" w:tgtFrame="_blank" w:history="1">
        <w:r w:rsidRPr="00B013F6">
          <w:rPr>
            <w:rStyle w:val="Hyperlink"/>
            <w:lang w:val="en-US"/>
          </w:rPr>
          <w:t>https://doi.org/10.1093/ptj/pzab083</w:t>
        </w:r>
      </w:hyperlink>
      <w:r w:rsidRPr="00B013F6">
        <w:rPr>
          <w:lang w:val="en-US"/>
        </w:rPr>
        <w:t>.</w:t>
      </w:r>
      <w:r w:rsidRPr="00B013F6">
        <w:t> </w:t>
      </w:r>
    </w:p>
    <w:p w14:paraId="0165F817" w14:textId="77777777" w:rsidR="00B013F6" w:rsidRPr="00B013F6" w:rsidRDefault="00B013F6" w:rsidP="00B013F6">
      <w:r w:rsidRPr="00B013F6">
        <w:t> </w:t>
      </w:r>
    </w:p>
    <w:sectPr w:rsidR="00B013F6" w:rsidRPr="00B01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2B8A"/>
    <w:multiLevelType w:val="multilevel"/>
    <w:tmpl w:val="1186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07007"/>
    <w:multiLevelType w:val="multilevel"/>
    <w:tmpl w:val="1FB2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718F2"/>
    <w:multiLevelType w:val="multilevel"/>
    <w:tmpl w:val="5814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A63B2"/>
    <w:multiLevelType w:val="multilevel"/>
    <w:tmpl w:val="EF06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C3D4D"/>
    <w:multiLevelType w:val="multilevel"/>
    <w:tmpl w:val="0D188C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2D209F"/>
    <w:multiLevelType w:val="multilevel"/>
    <w:tmpl w:val="423E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70442"/>
    <w:multiLevelType w:val="multilevel"/>
    <w:tmpl w:val="1AA4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C46DE"/>
    <w:multiLevelType w:val="multilevel"/>
    <w:tmpl w:val="F0DE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0215D"/>
    <w:multiLevelType w:val="multilevel"/>
    <w:tmpl w:val="2ABCF0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955468"/>
    <w:multiLevelType w:val="multilevel"/>
    <w:tmpl w:val="C61E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02F64"/>
    <w:multiLevelType w:val="multilevel"/>
    <w:tmpl w:val="9530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F5285F"/>
    <w:multiLevelType w:val="multilevel"/>
    <w:tmpl w:val="DBC6E9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BC7DCD"/>
    <w:multiLevelType w:val="multilevel"/>
    <w:tmpl w:val="CF02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15D5B"/>
    <w:multiLevelType w:val="multilevel"/>
    <w:tmpl w:val="58647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7F6168"/>
    <w:multiLevelType w:val="multilevel"/>
    <w:tmpl w:val="344E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A01AAD"/>
    <w:multiLevelType w:val="multilevel"/>
    <w:tmpl w:val="4AF859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905F52"/>
    <w:multiLevelType w:val="multilevel"/>
    <w:tmpl w:val="49BE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FC0C73"/>
    <w:multiLevelType w:val="multilevel"/>
    <w:tmpl w:val="A7306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A12554"/>
    <w:multiLevelType w:val="multilevel"/>
    <w:tmpl w:val="8C88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576B5"/>
    <w:multiLevelType w:val="multilevel"/>
    <w:tmpl w:val="ACD62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5D5601"/>
    <w:multiLevelType w:val="multilevel"/>
    <w:tmpl w:val="554E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353708"/>
    <w:multiLevelType w:val="multilevel"/>
    <w:tmpl w:val="ECA2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9A33A8"/>
    <w:multiLevelType w:val="multilevel"/>
    <w:tmpl w:val="E2BA9E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3143DF"/>
    <w:multiLevelType w:val="multilevel"/>
    <w:tmpl w:val="26CE2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FE0A5E"/>
    <w:multiLevelType w:val="multilevel"/>
    <w:tmpl w:val="D3F4E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891FC2"/>
    <w:multiLevelType w:val="multilevel"/>
    <w:tmpl w:val="F852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483D36"/>
    <w:multiLevelType w:val="multilevel"/>
    <w:tmpl w:val="06A8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6F6FBC"/>
    <w:multiLevelType w:val="multilevel"/>
    <w:tmpl w:val="9FBC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0C5FDF"/>
    <w:multiLevelType w:val="multilevel"/>
    <w:tmpl w:val="932C6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9A0D18"/>
    <w:multiLevelType w:val="multilevel"/>
    <w:tmpl w:val="092A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BF079C"/>
    <w:multiLevelType w:val="multilevel"/>
    <w:tmpl w:val="573E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554462">
    <w:abstractNumId w:val="19"/>
  </w:num>
  <w:num w:numId="2" w16cid:durableId="1761366837">
    <w:abstractNumId w:val="0"/>
  </w:num>
  <w:num w:numId="3" w16cid:durableId="1140347656">
    <w:abstractNumId w:val="12"/>
  </w:num>
  <w:num w:numId="4" w16cid:durableId="1070999388">
    <w:abstractNumId w:val="16"/>
  </w:num>
  <w:num w:numId="5" w16cid:durableId="1114516793">
    <w:abstractNumId w:val="18"/>
  </w:num>
  <w:num w:numId="6" w16cid:durableId="1358047781">
    <w:abstractNumId w:val="29"/>
  </w:num>
  <w:num w:numId="7" w16cid:durableId="1844933603">
    <w:abstractNumId w:val="9"/>
  </w:num>
  <w:num w:numId="8" w16cid:durableId="1285766806">
    <w:abstractNumId w:val="20"/>
  </w:num>
  <w:num w:numId="9" w16cid:durableId="2131624102">
    <w:abstractNumId w:val="27"/>
  </w:num>
  <w:num w:numId="10" w16cid:durableId="1207911962">
    <w:abstractNumId w:val="28"/>
  </w:num>
  <w:num w:numId="11" w16cid:durableId="880171924">
    <w:abstractNumId w:val="4"/>
  </w:num>
  <w:num w:numId="12" w16cid:durableId="1833376751">
    <w:abstractNumId w:val="13"/>
  </w:num>
  <w:num w:numId="13" w16cid:durableId="1994869661">
    <w:abstractNumId w:val="8"/>
  </w:num>
  <w:num w:numId="14" w16cid:durableId="1699693295">
    <w:abstractNumId w:val="25"/>
  </w:num>
  <w:num w:numId="15" w16cid:durableId="679891953">
    <w:abstractNumId w:val="7"/>
  </w:num>
  <w:num w:numId="16" w16cid:durableId="620965434">
    <w:abstractNumId w:val="3"/>
  </w:num>
  <w:num w:numId="17" w16cid:durableId="1281650012">
    <w:abstractNumId w:val="30"/>
  </w:num>
  <w:num w:numId="18" w16cid:durableId="1039628845">
    <w:abstractNumId w:val="10"/>
  </w:num>
  <w:num w:numId="19" w16cid:durableId="1785465079">
    <w:abstractNumId w:val="5"/>
  </w:num>
  <w:num w:numId="20" w16cid:durableId="1232079813">
    <w:abstractNumId w:val="2"/>
  </w:num>
  <w:num w:numId="21" w16cid:durableId="1261600762">
    <w:abstractNumId w:val="26"/>
  </w:num>
  <w:num w:numId="22" w16cid:durableId="348335599">
    <w:abstractNumId w:val="6"/>
  </w:num>
  <w:num w:numId="23" w16cid:durableId="151944986">
    <w:abstractNumId w:val="14"/>
  </w:num>
  <w:num w:numId="24" w16cid:durableId="583489040">
    <w:abstractNumId w:val="1"/>
  </w:num>
  <w:num w:numId="25" w16cid:durableId="263151559">
    <w:abstractNumId w:val="21"/>
  </w:num>
  <w:num w:numId="26" w16cid:durableId="468396666">
    <w:abstractNumId w:val="23"/>
  </w:num>
  <w:num w:numId="27" w16cid:durableId="443620416">
    <w:abstractNumId w:val="15"/>
  </w:num>
  <w:num w:numId="28" w16cid:durableId="1552888374">
    <w:abstractNumId w:val="17"/>
  </w:num>
  <w:num w:numId="29" w16cid:durableId="878971942">
    <w:abstractNumId w:val="24"/>
  </w:num>
  <w:num w:numId="30" w16cid:durableId="1053039922">
    <w:abstractNumId w:val="11"/>
  </w:num>
  <w:num w:numId="31" w16cid:durableId="20753497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F6"/>
    <w:rsid w:val="003D06F5"/>
    <w:rsid w:val="00B01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1093"/>
  <w15:chartTrackingRefBased/>
  <w15:docId w15:val="{0C37EE8B-CDA9-4128-8262-EF02762C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3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3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3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3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3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3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3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3F6"/>
    <w:rPr>
      <w:rFonts w:eastAsiaTheme="majorEastAsia" w:cstheme="majorBidi"/>
      <w:color w:val="272727" w:themeColor="text1" w:themeTint="D8"/>
    </w:rPr>
  </w:style>
  <w:style w:type="paragraph" w:styleId="Title">
    <w:name w:val="Title"/>
    <w:basedOn w:val="Normal"/>
    <w:next w:val="Normal"/>
    <w:link w:val="TitleChar"/>
    <w:uiPriority w:val="10"/>
    <w:qFormat/>
    <w:rsid w:val="00B01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3F6"/>
    <w:pPr>
      <w:spacing w:before="160"/>
      <w:jc w:val="center"/>
    </w:pPr>
    <w:rPr>
      <w:i/>
      <w:iCs/>
      <w:color w:val="404040" w:themeColor="text1" w:themeTint="BF"/>
    </w:rPr>
  </w:style>
  <w:style w:type="character" w:customStyle="1" w:styleId="QuoteChar">
    <w:name w:val="Quote Char"/>
    <w:basedOn w:val="DefaultParagraphFont"/>
    <w:link w:val="Quote"/>
    <w:uiPriority w:val="29"/>
    <w:rsid w:val="00B013F6"/>
    <w:rPr>
      <w:i/>
      <w:iCs/>
      <w:color w:val="404040" w:themeColor="text1" w:themeTint="BF"/>
    </w:rPr>
  </w:style>
  <w:style w:type="paragraph" w:styleId="ListParagraph">
    <w:name w:val="List Paragraph"/>
    <w:basedOn w:val="Normal"/>
    <w:uiPriority w:val="34"/>
    <w:qFormat/>
    <w:rsid w:val="00B013F6"/>
    <w:pPr>
      <w:ind w:left="720"/>
      <w:contextualSpacing/>
    </w:pPr>
  </w:style>
  <w:style w:type="character" w:styleId="IntenseEmphasis">
    <w:name w:val="Intense Emphasis"/>
    <w:basedOn w:val="DefaultParagraphFont"/>
    <w:uiPriority w:val="21"/>
    <w:qFormat/>
    <w:rsid w:val="00B013F6"/>
    <w:rPr>
      <w:i/>
      <w:iCs/>
      <w:color w:val="0F4761" w:themeColor="accent1" w:themeShade="BF"/>
    </w:rPr>
  </w:style>
  <w:style w:type="paragraph" w:styleId="IntenseQuote">
    <w:name w:val="Intense Quote"/>
    <w:basedOn w:val="Normal"/>
    <w:next w:val="Normal"/>
    <w:link w:val="IntenseQuoteChar"/>
    <w:uiPriority w:val="30"/>
    <w:qFormat/>
    <w:rsid w:val="00B01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3F6"/>
    <w:rPr>
      <w:i/>
      <w:iCs/>
      <w:color w:val="0F4761" w:themeColor="accent1" w:themeShade="BF"/>
    </w:rPr>
  </w:style>
  <w:style w:type="character" w:styleId="IntenseReference">
    <w:name w:val="Intense Reference"/>
    <w:basedOn w:val="DefaultParagraphFont"/>
    <w:uiPriority w:val="32"/>
    <w:qFormat/>
    <w:rsid w:val="00B013F6"/>
    <w:rPr>
      <w:b/>
      <w:bCs/>
      <w:smallCaps/>
      <w:color w:val="0F4761" w:themeColor="accent1" w:themeShade="BF"/>
      <w:spacing w:val="5"/>
    </w:rPr>
  </w:style>
  <w:style w:type="paragraph" w:customStyle="1" w:styleId="msonormal0">
    <w:name w:val="msonormal"/>
    <w:basedOn w:val="Normal"/>
    <w:rsid w:val="00B013F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B013F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textrun">
    <w:name w:val="textrun"/>
    <w:basedOn w:val="DefaultParagraphFont"/>
    <w:rsid w:val="00B013F6"/>
  </w:style>
  <w:style w:type="character" w:customStyle="1" w:styleId="normaltextrun">
    <w:name w:val="normaltextrun"/>
    <w:basedOn w:val="DefaultParagraphFont"/>
    <w:rsid w:val="00B013F6"/>
  </w:style>
  <w:style w:type="character" w:customStyle="1" w:styleId="eop">
    <w:name w:val="eop"/>
    <w:basedOn w:val="DefaultParagraphFont"/>
    <w:rsid w:val="00B013F6"/>
  </w:style>
  <w:style w:type="paragraph" w:customStyle="1" w:styleId="outlineelement">
    <w:name w:val="outlineelement"/>
    <w:basedOn w:val="Normal"/>
    <w:rsid w:val="00B013F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fieldrange">
    <w:name w:val="fieldrange"/>
    <w:basedOn w:val="DefaultParagraphFont"/>
    <w:rsid w:val="00B013F6"/>
  </w:style>
  <w:style w:type="character" w:customStyle="1" w:styleId="tabrun">
    <w:name w:val="tabrun"/>
    <w:basedOn w:val="DefaultParagraphFont"/>
    <w:rsid w:val="00B013F6"/>
  </w:style>
  <w:style w:type="character" w:customStyle="1" w:styleId="tabchar">
    <w:name w:val="tabchar"/>
    <w:basedOn w:val="DefaultParagraphFont"/>
    <w:rsid w:val="00B013F6"/>
  </w:style>
  <w:style w:type="character" w:styleId="Hyperlink">
    <w:name w:val="Hyperlink"/>
    <w:basedOn w:val="DefaultParagraphFont"/>
    <w:uiPriority w:val="99"/>
    <w:unhideWhenUsed/>
    <w:rsid w:val="00B013F6"/>
    <w:rPr>
      <w:color w:val="0000FF"/>
      <w:u w:val="single"/>
    </w:rPr>
  </w:style>
  <w:style w:type="character" w:styleId="FollowedHyperlink">
    <w:name w:val="FollowedHyperlink"/>
    <w:basedOn w:val="DefaultParagraphFont"/>
    <w:uiPriority w:val="99"/>
    <w:semiHidden/>
    <w:unhideWhenUsed/>
    <w:rsid w:val="00B013F6"/>
    <w:rPr>
      <w:color w:val="800080"/>
      <w:u w:val="single"/>
    </w:rPr>
  </w:style>
  <w:style w:type="character" w:customStyle="1" w:styleId="pagebreakblob">
    <w:name w:val="pagebreakblob"/>
    <w:basedOn w:val="DefaultParagraphFont"/>
    <w:rsid w:val="00B013F6"/>
  </w:style>
  <w:style w:type="character" w:customStyle="1" w:styleId="pagebreaktextspan">
    <w:name w:val="pagebreaktextspan"/>
    <w:basedOn w:val="DefaultParagraphFont"/>
    <w:rsid w:val="00B013F6"/>
  </w:style>
  <w:style w:type="character" w:customStyle="1" w:styleId="pagebreakborderspan">
    <w:name w:val="pagebreakborderspan"/>
    <w:basedOn w:val="DefaultParagraphFont"/>
    <w:rsid w:val="00B013F6"/>
  </w:style>
  <w:style w:type="character" w:styleId="UnresolvedMention">
    <w:name w:val="Unresolved Mention"/>
    <w:basedOn w:val="DefaultParagraphFont"/>
    <w:uiPriority w:val="99"/>
    <w:semiHidden/>
    <w:unhideWhenUsed/>
    <w:rsid w:val="00B01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3008">
      <w:bodyDiv w:val="1"/>
      <w:marLeft w:val="0"/>
      <w:marRight w:val="0"/>
      <w:marTop w:val="0"/>
      <w:marBottom w:val="0"/>
      <w:divBdr>
        <w:top w:val="none" w:sz="0" w:space="0" w:color="auto"/>
        <w:left w:val="none" w:sz="0" w:space="0" w:color="auto"/>
        <w:bottom w:val="none" w:sz="0" w:space="0" w:color="auto"/>
        <w:right w:val="none" w:sz="0" w:space="0" w:color="auto"/>
      </w:divBdr>
      <w:divsChild>
        <w:div w:id="1967813450">
          <w:marLeft w:val="0"/>
          <w:marRight w:val="0"/>
          <w:marTop w:val="0"/>
          <w:marBottom w:val="0"/>
          <w:divBdr>
            <w:top w:val="none" w:sz="0" w:space="0" w:color="auto"/>
            <w:left w:val="none" w:sz="0" w:space="0" w:color="auto"/>
            <w:bottom w:val="none" w:sz="0" w:space="0" w:color="auto"/>
            <w:right w:val="none" w:sz="0" w:space="0" w:color="auto"/>
          </w:divBdr>
          <w:divsChild>
            <w:div w:id="11806795">
              <w:marLeft w:val="0"/>
              <w:marRight w:val="0"/>
              <w:marTop w:val="0"/>
              <w:marBottom w:val="0"/>
              <w:divBdr>
                <w:top w:val="none" w:sz="0" w:space="0" w:color="auto"/>
                <w:left w:val="none" w:sz="0" w:space="0" w:color="auto"/>
                <w:bottom w:val="none" w:sz="0" w:space="0" w:color="auto"/>
                <w:right w:val="none" w:sz="0" w:space="0" w:color="auto"/>
              </w:divBdr>
              <w:divsChild>
                <w:div w:id="45491441">
                  <w:marLeft w:val="0"/>
                  <w:marRight w:val="0"/>
                  <w:marTop w:val="0"/>
                  <w:marBottom w:val="0"/>
                  <w:divBdr>
                    <w:top w:val="none" w:sz="0" w:space="0" w:color="auto"/>
                    <w:left w:val="none" w:sz="0" w:space="0" w:color="auto"/>
                    <w:bottom w:val="none" w:sz="0" w:space="0" w:color="auto"/>
                    <w:right w:val="none" w:sz="0" w:space="0" w:color="auto"/>
                  </w:divBdr>
                </w:div>
                <w:div w:id="1327705645">
                  <w:marLeft w:val="0"/>
                  <w:marRight w:val="0"/>
                  <w:marTop w:val="0"/>
                  <w:marBottom w:val="0"/>
                  <w:divBdr>
                    <w:top w:val="none" w:sz="0" w:space="0" w:color="auto"/>
                    <w:left w:val="none" w:sz="0" w:space="0" w:color="auto"/>
                    <w:bottom w:val="none" w:sz="0" w:space="0" w:color="auto"/>
                    <w:right w:val="none" w:sz="0" w:space="0" w:color="auto"/>
                  </w:divBdr>
                </w:div>
                <w:div w:id="397437122">
                  <w:marLeft w:val="0"/>
                  <w:marRight w:val="0"/>
                  <w:marTop w:val="0"/>
                  <w:marBottom w:val="0"/>
                  <w:divBdr>
                    <w:top w:val="none" w:sz="0" w:space="0" w:color="auto"/>
                    <w:left w:val="none" w:sz="0" w:space="0" w:color="auto"/>
                    <w:bottom w:val="none" w:sz="0" w:space="0" w:color="auto"/>
                    <w:right w:val="none" w:sz="0" w:space="0" w:color="auto"/>
                  </w:divBdr>
                </w:div>
                <w:div w:id="1019238113">
                  <w:marLeft w:val="0"/>
                  <w:marRight w:val="0"/>
                  <w:marTop w:val="0"/>
                  <w:marBottom w:val="0"/>
                  <w:divBdr>
                    <w:top w:val="none" w:sz="0" w:space="0" w:color="auto"/>
                    <w:left w:val="none" w:sz="0" w:space="0" w:color="auto"/>
                    <w:bottom w:val="none" w:sz="0" w:space="0" w:color="auto"/>
                    <w:right w:val="none" w:sz="0" w:space="0" w:color="auto"/>
                  </w:divBdr>
                </w:div>
                <w:div w:id="149367892">
                  <w:marLeft w:val="0"/>
                  <w:marRight w:val="0"/>
                  <w:marTop w:val="0"/>
                  <w:marBottom w:val="0"/>
                  <w:divBdr>
                    <w:top w:val="none" w:sz="0" w:space="0" w:color="auto"/>
                    <w:left w:val="none" w:sz="0" w:space="0" w:color="auto"/>
                    <w:bottom w:val="none" w:sz="0" w:space="0" w:color="auto"/>
                    <w:right w:val="none" w:sz="0" w:space="0" w:color="auto"/>
                  </w:divBdr>
                </w:div>
                <w:div w:id="932661463">
                  <w:marLeft w:val="0"/>
                  <w:marRight w:val="0"/>
                  <w:marTop w:val="0"/>
                  <w:marBottom w:val="0"/>
                  <w:divBdr>
                    <w:top w:val="none" w:sz="0" w:space="0" w:color="auto"/>
                    <w:left w:val="none" w:sz="0" w:space="0" w:color="auto"/>
                    <w:bottom w:val="none" w:sz="0" w:space="0" w:color="auto"/>
                    <w:right w:val="none" w:sz="0" w:space="0" w:color="auto"/>
                  </w:divBdr>
                </w:div>
                <w:div w:id="2083527797">
                  <w:marLeft w:val="0"/>
                  <w:marRight w:val="0"/>
                  <w:marTop w:val="0"/>
                  <w:marBottom w:val="0"/>
                  <w:divBdr>
                    <w:top w:val="none" w:sz="0" w:space="0" w:color="auto"/>
                    <w:left w:val="none" w:sz="0" w:space="0" w:color="auto"/>
                    <w:bottom w:val="none" w:sz="0" w:space="0" w:color="auto"/>
                    <w:right w:val="none" w:sz="0" w:space="0" w:color="auto"/>
                  </w:divBdr>
                </w:div>
                <w:div w:id="1184855944">
                  <w:marLeft w:val="0"/>
                  <w:marRight w:val="0"/>
                  <w:marTop w:val="0"/>
                  <w:marBottom w:val="0"/>
                  <w:divBdr>
                    <w:top w:val="none" w:sz="0" w:space="0" w:color="auto"/>
                    <w:left w:val="none" w:sz="0" w:space="0" w:color="auto"/>
                    <w:bottom w:val="none" w:sz="0" w:space="0" w:color="auto"/>
                    <w:right w:val="none" w:sz="0" w:space="0" w:color="auto"/>
                  </w:divBdr>
                </w:div>
                <w:div w:id="1098991002">
                  <w:marLeft w:val="0"/>
                  <w:marRight w:val="0"/>
                  <w:marTop w:val="0"/>
                  <w:marBottom w:val="0"/>
                  <w:divBdr>
                    <w:top w:val="none" w:sz="0" w:space="0" w:color="auto"/>
                    <w:left w:val="none" w:sz="0" w:space="0" w:color="auto"/>
                    <w:bottom w:val="none" w:sz="0" w:space="0" w:color="auto"/>
                    <w:right w:val="none" w:sz="0" w:space="0" w:color="auto"/>
                  </w:divBdr>
                </w:div>
                <w:div w:id="1107651826">
                  <w:marLeft w:val="0"/>
                  <w:marRight w:val="0"/>
                  <w:marTop w:val="0"/>
                  <w:marBottom w:val="0"/>
                  <w:divBdr>
                    <w:top w:val="none" w:sz="0" w:space="0" w:color="auto"/>
                    <w:left w:val="none" w:sz="0" w:space="0" w:color="auto"/>
                    <w:bottom w:val="none" w:sz="0" w:space="0" w:color="auto"/>
                    <w:right w:val="none" w:sz="0" w:space="0" w:color="auto"/>
                  </w:divBdr>
                </w:div>
                <w:div w:id="992292264">
                  <w:marLeft w:val="0"/>
                  <w:marRight w:val="0"/>
                  <w:marTop w:val="0"/>
                  <w:marBottom w:val="0"/>
                  <w:divBdr>
                    <w:top w:val="none" w:sz="0" w:space="0" w:color="auto"/>
                    <w:left w:val="none" w:sz="0" w:space="0" w:color="auto"/>
                    <w:bottom w:val="none" w:sz="0" w:space="0" w:color="auto"/>
                    <w:right w:val="none" w:sz="0" w:space="0" w:color="auto"/>
                  </w:divBdr>
                </w:div>
                <w:div w:id="491873590">
                  <w:marLeft w:val="0"/>
                  <w:marRight w:val="0"/>
                  <w:marTop w:val="0"/>
                  <w:marBottom w:val="0"/>
                  <w:divBdr>
                    <w:top w:val="none" w:sz="0" w:space="0" w:color="auto"/>
                    <w:left w:val="none" w:sz="0" w:space="0" w:color="auto"/>
                    <w:bottom w:val="none" w:sz="0" w:space="0" w:color="auto"/>
                    <w:right w:val="none" w:sz="0" w:space="0" w:color="auto"/>
                  </w:divBdr>
                </w:div>
                <w:div w:id="13463880">
                  <w:marLeft w:val="0"/>
                  <w:marRight w:val="0"/>
                  <w:marTop w:val="0"/>
                  <w:marBottom w:val="0"/>
                  <w:divBdr>
                    <w:top w:val="none" w:sz="0" w:space="0" w:color="auto"/>
                    <w:left w:val="none" w:sz="0" w:space="0" w:color="auto"/>
                    <w:bottom w:val="none" w:sz="0" w:space="0" w:color="auto"/>
                    <w:right w:val="none" w:sz="0" w:space="0" w:color="auto"/>
                  </w:divBdr>
                </w:div>
                <w:div w:id="2029285591">
                  <w:marLeft w:val="0"/>
                  <w:marRight w:val="0"/>
                  <w:marTop w:val="0"/>
                  <w:marBottom w:val="0"/>
                  <w:divBdr>
                    <w:top w:val="none" w:sz="0" w:space="0" w:color="auto"/>
                    <w:left w:val="none" w:sz="0" w:space="0" w:color="auto"/>
                    <w:bottom w:val="none" w:sz="0" w:space="0" w:color="auto"/>
                    <w:right w:val="none" w:sz="0" w:space="0" w:color="auto"/>
                  </w:divBdr>
                </w:div>
                <w:div w:id="25761811">
                  <w:marLeft w:val="0"/>
                  <w:marRight w:val="0"/>
                  <w:marTop w:val="0"/>
                  <w:marBottom w:val="0"/>
                  <w:divBdr>
                    <w:top w:val="none" w:sz="0" w:space="0" w:color="auto"/>
                    <w:left w:val="none" w:sz="0" w:space="0" w:color="auto"/>
                    <w:bottom w:val="none" w:sz="0" w:space="0" w:color="auto"/>
                    <w:right w:val="none" w:sz="0" w:space="0" w:color="auto"/>
                  </w:divBdr>
                </w:div>
                <w:div w:id="293340991">
                  <w:marLeft w:val="0"/>
                  <w:marRight w:val="0"/>
                  <w:marTop w:val="0"/>
                  <w:marBottom w:val="0"/>
                  <w:divBdr>
                    <w:top w:val="none" w:sz="0" w:space="0" w:color="auto"/>
                    <w:left w:val="none" w:sz="0" w:space="0" w:color="auto"/>
                    <w:bottom w:val="none" w:sz="0" w:space="0" w:color="auto"/>
                    <w:right w:val="none" w:sz="0" w:space="0" w:color="auto"/>
                  </w:divBdr>
                </w:div>
                <w:div w:id="1802459418">
                  <w:marLeft w:val="0"/>
                  <w:marRight w:val="0"/>
                  <w:marTop w:val="0"/>
                  <w:marBottom w:val="0"/>
                  <w:divBdr>
                    <w:top w:val="none" w:sz="0" w:space="0" w:color="auto"/>
                    <w:left w:val="none" w:sz="0" w:space="0" w:color="auto"/>
                    <w:bottom w:val="none" w:sz="0" w:space="0" w:color="auto"/>
                    <w:right w:val="none" w:sz="0" w:space="0" w:color="auto"/>
                  </w:divBdr>
                </w:div>
                <w:div w:id="652298826">
                  <w:marLeft w:val="0"/>
                  <w:marRight w:val="0"/>
                  <w:marTop w:val="0"/>
                  <w:marBottom w:val="0"/>
                  <w:divBdr>
                    <w:top w:val="none" w:sz="0" w:space="0" w:color="auto"/>
                    <w:left w:val="none" w:sz="0" w:space="0" w:color="auto"/>
                    <w:bottom w:val="none" w:sz="0" w:space="0" w:color="auto"/>
                    <w:right w:val="none" w:sz="0" w:space="0" w:color="auto"/>
                  </w:divBdr>
                </w:div>
                <w:div w:id="2127848810">
                  <w:marLeft w:val="0"/>
                  <w:marRight w:val="0"/>
                  <w:marTop w:val="0"/>
                  <w:marBottom w:val="0"/>
                  <w:divBdr>
                    <w:top w:val="none" w:sz="0" w:space="0" w:color="auto"/>
                    <w:left w:val="none" w:sz="0" w:space="0" w:color="auto"/>
                    <w:bottom w:val="none" w:sz="0" w:space="0" w:color="auto"/>
                    <w:right w:val="none" w:sz="0" w:space="0" w:color="auto"/>
                  </w:divBdr>
                </w:div>
                <w:div w:id="746272248">
                  <w:marLeft w:val="0"/>
                  <w:marRight w:val="0"/>
                  <w:marTop w:val="0"/>
                  <w:marBottom w:val="0"/>
                  <w:divBdr>
                    <w:top w:val="none" w:sz="0" w:space="0" w:color="auto"/>
                    <w:left w:val="none" w:sz="0" w:space="0" w:color="auto"/>
                    <w:bottom w:val="none" w:sz="0" w:space="0" w:color="auto"/>
                    <w:right w:val="none" w:sz="0" w:space="0" w:color="auto"/>
                  </w:divBdr>
                </w:div>
              </w:divsChild>
            </w:div>
            <w:div w:id="837306995">
              <w:marLeft w:val="0"/>
              <w:marRight w:val="0"/>
              <w:marTop w:val="0"/>
              <w:marBottom w:val="0"/>
              <w:divBdr>
                <w:top w:val="none" w:sz="0" w:space="0" w:color="auto"/>
                <w:left w:val="none" w:sz="0" w:space="0" w:color="auto"/>
                <w:bottom w:val="none" w:sz="0" w:space="0" w:color="auto"/>
                <w:right w:val="none" w:sz="0" w:space="0" w:color="auto"/>
              </w:divBdr>
              <w:divsChild>
                <w:div w:id="1555194957">
                  <w:marLeft w:val="0"/>
                  <w:marRight w:val="0"/>
                  <w:marTop w:val="0"/>
                  <w:marBottom w:val="0"/>
                  <w:divBdr>
                    <w:top w:val="none" w:sz="0" w:space="0" w:color="auto"/>
                    <w:left w:val="none" w:sz="0" w:space="0" w:color="auto"/>
                    <w:bottom w:val="none" w:sz="0" w:space="0" w:color="auto"/>
                    <w:right w:val="none" w:sz="0" w:space="0" w:color="auto"/>
                  </w:divBdr>
                </w:div>
                <w:div w:id="181868896">
                  <w:marLeft w:val="0"/>
                  <w:marRight w:val="0"/>
                  <w:marTop w:val="0"/>
                  <w:marBottom w:val="0"/>
                  <w:divBdr>
                    <w:top w:val="none" w:sz="0" w:space="0" w:color="auto"/>
                    <w:left w:val="none" w:sz="0" w:space="0" w:color="auto"/>
                    <w:bottom w:val="none" w:sz="0" w:space="0" w:color="auto"/>
                    <w:right w:val="none" w:sz="0" w:space="0" w:color="auto"/>
                  </w:divBdr>
                </w:div>
                <w:div w:id="56057247">
                  <w:marLeft w:val="0"/>
                  <w:marRight w:val="0"/>
                  <w:marTop w:val="0"/>
                  <w:marBottom w:val="0"/>
                  <w:divBdr>
                    <w:top w:val="none" w:sz="0" w:space="0" w:color="auto"/>
                    <w:left w:val="none" w:sz="0" w:space="0" w:color="auto"/>
                    <w:bottom w:val="none" w:sz="0" w:space="0" w:color="auto"/>
                    <w:right w:val="none" w:sz="0" w:space="0" w:color="auto"/>
                  </w:divBdr>
                </w:div>
                <w:div w:id="1213734099">
                  <w:marLeft w:val="0"/>
                  <w:marRight w:val="0"/>
                  <w:marTop w:val="0"/>
                  <w:marBottom w:val="0"/>
                  <w:divBdr>
                    <w:top w:val="none" w:sz="0" w:space="0" w:color="auto"/>
                    <w:left w:val="none" w:sz="0" w:space="0" w:color="auto"/>
                    <w:bottom w:val="none" w:sz="0" w:space="0" w:color="auto"/>
                    <w:right w:val="none" w:sz="0" w:space="0" w:color="auto"/>
                  </w:divBdr>
                </w:div>
                <w:div w:id="1509903998">
                  <w:marLeft w:val="0"/>
                  <w:marRight w:val="0"/>
                  <w:marTop w:val="0"/>
                  <w:marBottom w:val="0"/>
                  <w:divBdr>
                    <w:top w:val="none" w:sz="0" w:space="0" w:color="auto"/>
                    <w:left w:val="none" w:sz="0" w:space="0" w:color="auto"/>
                    <w:bottom w:val="none" w:sz="0" w:space="0" w:color="auto"/>
                    <w:right w:val="none" w:sz="0" w:space="0" w:color="auto"/>
                  </w:divBdr>
                </w:div>
                <w:div w:id="1231815870">
                  <w:marLeft w:val="0"/>
                  <w:marRight w:val="0"/>
                  <w:marTop w:val="0"/>
                  <w:marBottom w:val="0"/>
                  <w:divBdr>
                    <w:top w:val="none" w:sz="0" w:space="0" w:color="auto"/>
                    <w:left w:val="none" w:sz="0" w:space="0" w:color="auto"/>
                    <w:bottom w:val="none" w:sz="0" w:space="0" w:color="auto"/>
                    <w:right w:val="none" w:sz="0" w:space="0" w:color="auto"/>
                  </w:divBdr>
                </w:div>
                <w:div w:id="1995597977">
                  <w:marLeft w:val="0"/>
                  <w:marRight w:val="0"/>
                  <w:marTop w:val="0"/>
                  <w:marBottom w:val="0"/>
                  <w:divBdr>
                    <w:top w:val="none" w:sz="0" w:space="0" w:color="auto"/>
                    <w:left w:val="none" w:sz="0" w:space="0" w:color="auto"/>
                    <w:bottom w:val="none" w:sz="0" w:space="0" w:color="auto"/>
                    <w:right w:val="none" w:sz="0" w:space="0" w:color="auto"/>
                  </w:divBdr>
                </w:div>
                <w:div w:id="1844515308">
                  <w:marLeft w:val="0"/>
                  <w:marRight w:val="0"/>
                  <w:marTop w:val="0"/>
                  <w:marBottom w:val="0"/>
                  <w:divBdr>
                    <w:top w:val="none" w:sz="0" w:space="0" w:color="auto"/>
                    <w:left w:val="none" w:sz="0" w:space="0" w:color="auto"/>
                    <w:bottom w:val="none" w:sz="0" w:space="0" w:color="auto"/>
                    <w:right w:val="none" w:sz="0" w:space="0" w:color="auto"/>
                  </w:divBdr>
                </w:div>
                <w:div w:id="183909982">
                  <w:marLeft w:val="0"/>
                  <w:marRight w:val="0"/>
                  <w:marTop w:val="0"/>
                  <w:marBottom w:val="0"/>
                  <w:divBdr>
                    <w:top w:val="none" w:sz="0" w:space="0" w:color="auto"/>
                    <w:left w:val="none" w:sz="0" w:space="0" w:color="auto"/>
                    <w:bottom w:val="none" w:sz="0" w:space="0" w:color="auto"/>
                    <w:right w:val="none" w:sz="0" w:space="0" w:color="auto"/>
                  </w:divBdr>
                </w:div>
                <w:div w:id="322783452">
                  <w:marLeft w:val="0"/>
                  <w:marRight w:val="0"/>
                  <w:marTop w:val="0"/>
                  <w:marBottom w:val="0"/>
                  <w:divBdr>
                    <w:top w:val="none" w:sz="0" w:space="0" w:color="auto"/>
                    <w:left w:val="none" w:sz="0" w:space="0" w:color="auto"/>
                    <w:bottom w:val="none" w:sz="0" w:space="0" w:color="auto"/>
                    <w:right w:val="none" w:sz="0" w:space="0" w:color="auto"/>
                  </w:divBdr>
                </w:div>
                <w:div w:id="98109687">
                  <w:marLeft w:val="0"/>
                  <w:marRight w:val="0"/>
                  <w:marTop w:val="0"/>
                  <w:marBottom w:val="0"/>
                  <w:divBdr>
                    <w:top w:val="none" w:sz="0" w:space="0" w:color="auto"/>
                    <w:left w:val="none" w:sz="0" w:space="0" w:color="auto"/>
                    <w:bottom w:val="none" w:sz="0" w:space="0" w:color="auto"/>
                    <w:right w:val="none" w:sz="0" w:space="0" w:color="auto"/>
                  </w:divBdr>
                </w:div>
                <w:div w:id="529610381">
                  <w:marLeft w:val="0"/>
                  <w:marRight w:val="0"/>
                  <w:marTop w:val="0"/>
                  <w:marBottom w:val="0"/>
                  <w:divBdr>
                    <w:top w:val="none" w:sz="0" w:space="0" w:color="auto"/>
                    <w:left w:val="none" w:sz="0" w:space="0" w:color="auto"/>
                    <w:bottom w:val="none" w:sz="0" w:space="0" w:color="auto"/>
                    <w:right w:val="none" w:sz="0" w:space="0" w:color="auto"/>
                  </w:divBdr>
                </w:div>
                <w:div w:id="1406948339">
                  <w:marLeft w:val="0"/>
                  <w:marRight w:val="0"/>
                  <w:marTop w:val="0"/>
                  <w:marBottom w:val="0"/>
                  <w:divBdr>
                    <w:top w:val="none" w:sz="0" w:space="0" w:color="auto"/>
                    <w:left w:val="none" w:sz="0" w:space="0" w:color="auto"/>
                    <w:bottom w:val="none" w:sz="0" w:space="0" w:color="auto"/>
                    <w:right w:val="none" w:sz="0" w:space="0" w:color="auto"/>
                  </w:divBdr>
                </w:div>
                <w:div w:id="681585901">
                  <w:marLeft w:val="0"/>
                  <w:marRight w:val="0"/>
                  <w:marTop w:val="0"/>
                  <w:marBottom w:val="0"/>
                  <w:divBdr>
                    <w:top w:val="none" w:sz="0" w:space="0" w:color="auto"/>
                    <w:left w:val="none" w:sz="0" w:space="0" w:color="auto"/>
                    <w:bottom w:val="none" w:sz="0" w:space="0" w:color="auto"/>
                    <w:right w:val="none" w:sz="0" w:space="0" w:color="auto"/>
                  </w:divBdr>
                </w:div>
                <w:div w:id="630987252">
                  <w:marLeft w:val="0"/>
                  <w:marRight w:val="0"/>
                  <w:marTop w:val="0"/>
                  <w:marBottom w:val="0"/>
                  <w:divBdr>
                    <w:top w:val="none" w:sz="0" w:space="0" w:color="auto"/>
                    <w:left w:val="none" w:sz="0" w:space="0" w:color="auto"/>
                    <w:bottom w:val="none" w:sz="0" w:space="0" w:color="auto"/>
                    <w:right w:val="none" w:sz="0" w:space="0" w:color="auto"/>
                  </w:divBdr>
                </w:div>
                <w:div w:id="594630971">
                  <w:marLeft w:val="0"/>
                  <w:marRight w:val="0"/>
                  <w:marTop w:val="0"/>
                  <w:marBottom w:val="0"/>
                  <w:divBdr>
                    <w:top w:val="none" w:sz="0" w:space="0" w:color="auto"/>
                    <w:left w:val="none" w:sz="0" w:space="0" w:color="auto"/>
                    <w:bottom w:val="none" w:sz="0" w:space="0" w:color="auto"/>
                    <w:right w:val="none" w:sz="0" w:space="0" w:color="auto"/>
                  </w:divBdr>
                </w:div>
                <w:div w:id="1460029927">
                  <w:marLeft w:val="0"/>
                  <w:marRight w:val="0"/>
                  <w:marTop w:val="0"/>
                  <w:marBottom w:val="0"/>
                  <w:divBdr>
                    <w:top w:val="none" w:sz="0" w:space="0" w:color="auto"/>
                    <w:left w:val="none" w:sz="0" w:space="0" w:color="auto"/>
                    <w:bottom w:val="none" w:sz="0" w:space="0" w:color="auto"/>
                    <w:right w:val="none" w:sz="0" w:space="0" w:color="auto"/>
                  </w:divBdr>
                </w:div>
                <w:div w:id="990522494">
                  <w:marLeft w:val="0"/>
                  <w:marRight w:val="0"/>
                  <w:marTop w:val="0"/>
                  <w:marBottom w:val="0"/>
                  <w:divBdr>
                    <w:top w:val="none" w:sz="0" w:space="0" w:color="auto"/>
                    <w:left w:val="none" w:sz="0" w:space="0" w:color="auto"/>
                    <w:bottom w:val="none" w:sz="0" w:space="0" w:color="auto"/>
                    <w:right w:val="none" w:sz="0" w:space="0" w:color="auto"/>
                  </w:divBdr>
                </w:div>
                <w:div w:id="1813594109">
                  <w:marLeft w:val="0"/>
                  <w:marRight w:val="0"/>
                  <w:marTop w:val="0"/>
                  <w:marBottom w:val="0"/>
                  <w:divBdr>
                    <w:top w:val="none" w:sz="0" w:space="0" w:color="auto"/>
                    <w:left w:val="none" w:sz="0" w:space="0" w:color="auto"/>
                    <w:bottom w:val="none" w:sz="0" w:space="0" w:color="auto"/>
                    <w:right w:val="none" w:sz="0" w:space="0" w:color="auto"/>
                  </w:divBdr>
                </w:div>
                <w:div w:id="1678121056">
                  <w:marLeft w:val="0"/>
                  <w:marRight w:val="0"/>
                  <w:marTop w:val="0"/>
                  <w:marBottom w:val="0"/>
                  <w:divBdr>
                    <w:top w:val="none" w:sz="0" w:space="0" w:color="auto"/>
                    <w:left w:val="none" w:sz="0" w:space="0" w:color="auto"/>
                    <w:bottom w:val="none" w:sz="0" w:space="0" w:color="auto"/>
                    <w:right w:val="none" w:sz="0" w:space="0" w:color="auto"/>
                  </w:divBdr>
                </w:div>
              </w:divsChild>
            </w:div>
            <w:div w:id="1311863591">
              <w:marLeft w:val="0"/>
              <w:marRight w:val="0"/>
              <w:marTop w:val="0"/>
              <w:marBottom w:val="0"/>
              <w:divBdr>
                <w:top w:val="none" w:sz="0" w:space="0" w:color="auto"/>
                <w:left w:val="none" w:sz="0" w:space="0" w:color="auto"/>
                <w:bottom w:val="none" w:sz="0" w:space="0" w:color="auto"/>
                <w:right w:val="none" w:sz="0" w:space="0" w:color="auto"/>
              </w:divBdr>
            </w:div>
            <w:div w:id="1132018449">
              <w:marLeft w:val="0"/>
              <w:marRight w:val="0"/>
              <w:marTop w:val="0"/>
              <w:marBottom w:val="0"/>
              <w:divBdr>
                <w:top w:val="none" w:sz="0" w:space="0" w:color="auto"/>
                <w:left w:val="none" w:sz="0" w:space="0" w:color="auto"/>
                <w:bottom w:val="none" w:sz="0" w:space="0" w:color="auto"/>
                <w:right w:val="none" w:sz="0" w:space="0" w:color="auto"/>
              </w:divBdr>
            </w:div>
            <w:div w:id="194654812">
              <w:marLeft w:val="0"/>
              <w:marRight w:val="0"/>
              <w:marTop w:val="0"/>
              <w:marBottom w:val="0"/>
              <w:divBdr>
                <w:top w:val="none" w:sz="0" w:space="0" w:color="auto"/>
                <w:left w:val="none" w:sz="0" w:space="0" w:color="auto"/>
                <w:bottom w:val="none" w:sz="0" w:space="0" w:color="auto"/>
                <w:right w:val="none" w:sz="0" w:space="0" w:color="auto"/>
              </w:divBdr>
            </w:div>
            <w:div w:id="242032810">
              <w:marLeft w:val="0"/>
              <w:marRight w:val="0"/>
              <w:marTop w:val="0"/>
              <w:marBottom w:val="0"/>
              <w:divBdr>
                <w:top w:val="none" w:sz="0" w:space="0" w:color="auto"/>
                <w:left w:val="none" w:sz="0" w:space="0" w:color="auto"/>
                <w:bottom w:val="none" w:sz="0" w:space="0" w:color="auto"/>
                <w:right w:val="none" w:sz="0" w:space="0" w:color="auto"/>
              </w:divBdr>
            </w:div>
            <w:div w:id="743988891">
              <w:marLeft w:val="0"/>
              <w:marRight w:val="0"/>
              <w:marTop w:val="0"/>
              <w:marBottom w:val="0"/>
              <w:divBdr>
                <w:top w:val="none" w:sz="0" w:space="0" w:color="auto"/>
                <w:left w:val="none" w:sz="0" w:space="0" w:color="auto"/>
                <w:bottom w:val="none" w:sz="0" w:space="0" w:color="auto"/>
                <w:right w:val="none" w:sz="0" w:space="0" w:color="auto"/>
              </w:divBdr>
            </w:div>
            <w:div w:id="24211922">
              <w:marLeft w:val="0"/>
              <w:marRight w:val="0"/>
              <w:marTop w:val="0"/>
              <w:marBottom w:val="0"/>
              <w:divBdr>
                <w:top w:val="none" w:sz="0" w:space="0" w:color="auto"/>
                <w:left w:val="none" w:sz="0" w:space="0" w:color="auto"/>
                <w:bottom w:val="none" w:sz="0" w:space="0" w:color="auto"/>
                <w:right w:val="none" w:sz="0" w:space="0" w:color="auto"/>
              </w:divBdr>
            </w:div>
            <w:div w:id="1109397288">
              <w:marLeft w:val="0"/>
              <w:marRight w:val="0"/>
              <w:marTop w:val="0"/>
              <w:marBottom w:val="0"/>
              <w:divBdr>
                <w:top w:val="none" w:sz="0" w:space="0" w:color="auto"/>
                <w:left w:val="none" w:sz="0" w:space="0" w:color="auto"/>
                <w:bottom w:val="none" w:sz="0" w:space="0" w:color="auto"/>
                <w:right w:val="none" w:sz="0" w:space="0" w:color="auto"/>
              </w:divBdr>
            </w:div>
            <w:div w:id="1326784573">
              <w:marLeft w:val="0"/>
              <w:marRight w:val="0"/>
              <w:marTop w:val="0"/>
              <w:marBottom w:val="0"/>
              <w:divBdr>
                <w:top w:val="none" w:sz="0" w:space="0" w:color="auto"/>
                <w:left w:val="none" w:sz="0" w:space="0" w:color="auto"/>
                <w:bottom w:val="none" w:sz="0" w:space="0" w:color="auto"/>
                <w:right w:val="none" w:sz="0" w:space="0" w:color="auto"/>
              </w:divBdr>
              <w:divsChild>
                <w:div w:id="390621423">
                  <w:marLeft w:val="0"/>
                  <w:marRight w:val="0"/>
                  <w:marTop w:val="0"/>
                  <w:marBottom w:val="0"/>
                  <w:divBdr>
                    <w:top w:val="none" w:sz="0" w:space="0" w:color="auto"/>
                    <w:left w:val="none" w:sz="0" w:space="0" w:color="auto"/>
                    <w:bottom w:val="none" w:sz="0" w:space="0" w:color="auto"/>
                    <w:right w:val="none" w:sz="0" w:space="0" w:color="auto"/>
                  </w:divBdr>
                  <w:divsChild>
                    <w:div w:id="871114005">
                      <w:marLeft w:val="0"/>
                      <w:marRight w:val="0"/>
                      <w:marTop w:val="0"/>
                      <w:marBottom w:val="0"/>
                      <w:divBdr>
                        <w:top w:val="none" w:sz="0" w:space="0" w:color="auto"/>
                        <w:left w:val="none" w:sz="0" w:space="0" w:color="auto"/>
                        <w:bottom w:val="none" w:sz="0" w:space="0" w:color="auto"/>
                        <w:right w:val="none" w:sz="0" w:space="0" w:color="auto"/>
                      </w:divBdr>
                      <w:divsChild>
                        <w:div w:id="1913419112">
                          <w:marLeft w:val="0"/>
                          <w:marRight w:val="0"/>
                          <w:marTop w:val="0"/>
                          <w:marBottom w:val="0"/>
                          <w:divBdr>
                            <w:top w:val="none" w:sz="0" w:space="0" w:color="auto"/>
                            <w:left w:val="none" w:sz="0" w:space="0" w:color="auto"/>
                            <w:bottom w:val="none" w:sz="0" w:space="0" w:color="auto"/>
                            <w:right w:val="none" w:sz="0" w:space="0" w:color="auto"/>
                          </w:divBdr>
                        </w:div>
                      </w:divsChild>
                    </w:div>
                    <w:div w:id="2079009258">
                      <w:marLeft w:val="0"/>
                      <w:marRight w:val="0"/>
                      <w:marTop w:val="0"/>
                      <w:marBottom w:val="0"/>
                      <w:divBdr>
                        <w:top w:val="none" w:sz="0" w:space="0" w:color="auto"/>
                        <w:left w:val="none" w:sz="0" w:space="0" w:color="auto"/>
                        <w:bottom w:val="none" w:sz="0" w:space="0" w:color="auto"/>
                        <w:right w:val="none" w:sz="0" w:space="0" w:color="auto"/>
                      </w:divBdr>
                      <w:divsChild>
                        <w:div w:id="529495845">
                          <w:marLeft w:val="0"/>
                          <w:marRight w:val="0"/>
                          <w:marTop w:val="0"/>
                          <w:marBottom w:val="0"/>
                          <w:divBdr>
                            <w:top w:val="none" w:sz="0" w:space="0" w:color="auto"/>
                            <w:left w:val="none" w:sz="0" w:space="0" w:color="auto"/>
                            <w:bottom w:val="none" w:sz="0" w:space="0" w:color="auto"/>
                            <w:right w:val="none" w:sz="0" w:space="0" w:color="auto"/>
                          </w:divBdr>
                        </w:div>
                      </w:divsChild>
                    </w:div>
                    <w:div w:id="1360088050">
                      <w:marLeft w:val="0"/>
                      <w:marRight w:val="0"/>
                      <w:marTop w:val="0"/>
                      <w:marBottom w:val="0"/>
                      <w:divBdr>
                        <w:top w:val="none" w:sz="0" w:space="0" w:color="auto"/>
                        <w:left w:val="none" w:sz="0" w:space="0" w:color="auto"/>
                        <w:bottom w:val="none" w:sz="0" w:space="0" w:color="auto"/>
                        <w:right w:val="none" w:sz="0" w:space="0" w:color="auto"/>
                      </w:divBdr>
                      <w:divsChild>
                        <w:div w:id="484275517">
                          <w:marLeft w:val="0"/>
                          <w:marRight w:val="0"/>
                          <w:marTop w:val="0"/>
                          <w:marBottom w:val="0"/>
                          <w:divBdr>
                            <w:top w:val="none" w:sz="0" w:space="0" w:color="auto"/>
                            <w:left w:val="none" w:sz="0" w:space="0" w:color="auto"/>
                            <w:bottom w:val="none" w:sz="0" w:space="0" w:color="auto"/>
                            <w:right w:val="none" w:sz="0" w:space="0" w:color="auto"/>
                          </w:divBdr>
                        </w:div>
                      </w:divsChild>
                    </w:div>
                    <w:div w:id="1254163869">
                      <w:marLeft w:val="0"/>
                      <w:marRight w:val="0"/>
                      <w:marTop w:val="0"/>
                      <w:marBottom w:val="0"/>
                      <w:divBdr>
                        <w:top w:val="none" w:sz="0" w:space="0" w:color="auto"/>
                        <w:left w:val="none" w:sz="0" w:space="0" w:color="auto"/>
                        <w:bottom w:val="none" w:sz="0" w:space="0" w:color="auto"/>
                        <w:right w:val="none" w:sz="0" w:space="0" w:color="auto"/>
                      </w:divBdr>
                      <w:divsChild>
                        <w:div w:id="301035869">
                          <w:marLeft w:val="0"/>
                          <w:marRight w:val="0"/>
                          <w:marTop w:val="0"/>
                          <w:marBottom w:val="0"/>
                          <w:divBdr>
                            <w:top w:val="none" w:sz="0" w:space="0" w:color="auto"/>
                            <w:left w:val="none" w:sz="0" w:space="0" w:color="auto"/>
                            <w:bottom w:val="none" w:sz="0" w:space="0" w:color="auto"/>
                            <w:right w:val="none" w:sz="0" w:space="0" w:color="auto"/>
                          </w:divBdr>
                        </w:div>
                        <w:div w:id="446393944">
                          <w:marLeft w:val="0"/>
                          <w:marRight w:val="0"/>
                          <w:marTop w:val="0"/>
                          <w:marBottom w:val="0"/>
                          <w:divBdr>
                            <w:top w:val="none" w:sz="0" w:space="0" w:color="auto"/>
                            <w:left w:val="none" w:sz="0" w:space="0" w:color="auto"/>
                            <w:bottom w:val="none" w:sz="0" w:space="0" w:color="auto"/>
                            <w:right w:val="none" w:sz="0" w:space="0" w:color="auto"/>
                          </w:divBdr>
                        </w:div>
                      </w:divsChild>
                    </w:div>
                    <w:div w:id="1856113355">
                      <w:marLeft w:val="0"/>
                      <w:marRight w:val="0"/>
                      <w:marTop w:val="0"/>
                      <w:marBottom w:val="0"/>
                      <w:divBdr>
                        <w:top w:val="none" w:sz="0" w:space="0" w:color="auto"/>
                        <w:left w:val="none" w:sz="0" w:space="0" w:color="auto"/>
                        <w:bottom w:val="none" w:sz="0" w:space="0" w:color="auto"/>
                        <w:right w:val="none" w:sz="0" w:space="0" w:color="auto"/>
                      </w:divBdr>
                      <w:divsChild>
                        <w:div w:id="1788038546">
                          <w:marLeft w:val="0"/>
                          <w:marRight w:val="0"/>
                          <w:marTop w:val="0"/>
                          <w:marBottom w:val="0"/>
                          <w:divBdr>
                            <w:top w:val="none" w:sz="0" w:space="0" w:color="auto"/>
                            <w:left w:val="none" w:sz="0" w:space="0" w:color="auto"/>
                            <w:bottom w:val="none" w:sz="0" w:space="0" w:color="auto"/>
                            <w:right w:val="none" w:sz="0" w:space="0" w:color="auto"/>
                          </w:divBdr>
                        </w:div>
                      </w:divsChild>
                    </w:div>
                    <w:div w:id="110902753">
                      <w:marLeft w:val="0"/>
                      <w:marRight w:val="0"/>
                      <w:marTop w:val="0"/>
                      <w:marBottom w:val="0"/>
                      <w:divBdr>
                        <w:top w:val="none" w:sz="0" w:space="0" w:color="auto"/>
                        <w:left w:val="none" w:sz="0" w:space="0" w:color="auto"/>
                        <w:bottom w:val="none" w:sz="0" w:space="0" w:color="auto"/>
                        <w:right w:val="none" w:sz="0" w:space="0" w:color="auto"/>
                      </w:divBdr>
                      <w:divsChild>
                        <w:div w:id="213737742">
                          <w:marLeft w:val="0"/>
                          <w:marRight w:val="0"/>
                          <w:marTop w:val="0"/>
                          <w:marBottom w:val="0"/>
                          <w:divBdr>
                            <w:top w:val="none" w:sz="0" w:space="0" w:color="auto"/>
                            <w:left w:val="none" w:sz="0" w:space="0" w:color="auto"/>
                            <w:bottom w:val="none" w:sz="0" w:space="0" w:color="auto"/>
                            <w:right w:val="none" w:sz="0" w:space="0" w:color="auto"/>
                          </w:divBdr>
                        </w:div>
                        <w:div w:id="1825316426">
                          <w:marLeft w:val="0"/>
                          <w:marRight w:val="0"/>
                          <w:marTop w:val="0"/>
                          <w:marBottom w:val="0"/>
                          <w:divBdr>
                            <w:top w:val="none" w:sz="0" w:space="0" w:color="auto"/>
                            <w:left w:val="none" w:sz="0" w:space="0" w:color="auto"/>
                            <w:bottom w:val="none" w:sz="0" w:space="0" w:color="auto"/>
                            <w:right w:val="none" w:sz="0" w:space="0" w:color="auto"/>
                          </w:divBdr>
                        </w:div>
                        <w:div w:id="435835483">
                          <w:marLeft w:val="0"/>
                          <w:marRight w:val="0"/>
                          <w:marTop w:val="0"/>
                          <w:marBottom w:val="0"/>
                          <w:divBdr>
                            <w:top w:val="none" w:sz="0" w:space="0" w:color="auto"/>
                            <w:left w:val="none" w:sz="0" w:space="0" w:color="auto"/>
                            <w:bottom w:val="none" w:sz="0" w:space="0" w:color="auto"/>
                            <w:right w:val="none" w:sz="0" w:space="0" w:color="auto"/>
                          </w:divBdr>
                        </w:div>
                      </w:divsChild>
                    </w:div>
                    <w:div w:id="510145422">
                      <w:marLeft w:val="0"/>
                      <w:marRight w:val="0"/>
                      <w:marTop w:val="0"/>
                      <w:marBottom w:val="0"/>
                      <w:divBdr>
                        <w:top w:val="none" w:sz="0" w:space="0" w:color="auto"/>
                        <w:left w:val="none" w:sz="0" w:space="0" w:color="auto"/>
                        <w:bottom w:val="none" w:sz="0" w:space="0" w:color="auto"/>
                        <w:right w:val="none" w:sz="0" w:space="0" w:color="auto"/>
                      </w:divBdr>
                      <w:divsChild>
                        <w:div w:id="82650128">
                          <w:marLeft w:val="0"/>
                          <w:marRight w:val="0"/>
                          <w:marTop w:val="0"/>
                          <w:marBottom w:val="0"/>
                          <w:divBdr>
                            <w:top w:val="none" w:sz="0" w:space="0" w:color="auto"/>
                            <w:left w:val="none" w:sz="0" w:space="0" w:color="auto"/>
                            <w:bottom w:val="none" w:sz="0" w:space="0" w:color="auto"/>
                            <w:right w:val="none" w:sz="0" w:space="0" w:color="auto"/>
                          </w:divBdr>
                        </w:div>
                      </w:divsChild>
                    </w:div>
                    <w:div w:id="2096704251">
                      <w:marLeft w:val="0"/>
                      <w:marRight w:val="0"/>
                      <w:marTop w:val="0"/>
                      <w:marBottom w:val="0"/>
                      <w:divBdr>
                        <w:top w:val="none" w:sz="0" w:space="0" w:color="auto"/>
                        <w:left w:val="none" w:sz="0" w:space="0" w:color="auto"/>
                        <w:bottom w:val="none" w:sz="0" w:space="0" w:color="auto"/>
                        <w:right w:val="none" w:sz="0" w:space="0" w:color="auto"/>
                      </w:divBdr>
                      <w:divsChild>
                        <w:div w:id="1749111495">
                          <w:marLeft w:val="0"/>
                          <w:marRight w:val="0"/>
                          <w:marTop w:val="0"/>
                          <w:marBottom w:val="0"/>
                          <w:divBdr>
                            <w:top w:val="none" w:sz="0" w:space="0" w:color="auto"/>
                            <w:left w:val="none" w:sz="0" w:space="0" w:color="auto"/>
                            <w:bottom w:val="none" w:sz="0" w:space="0" w:color="auto"/>
                            <w:right w:val="none" w:sz="0" w:space="0" w:color="auto"/>
                          </w:divBdr>
                        </w:div>
                        <w:div w:id="1160536975">
                          <w:marLeft w:val="0"/>
                          <w:marRight w:val="0"/>
                          <w:marTop w:val="0"/>
                          <w:marBottom w:val="0"/>
                          <w:divBdr>
                            <w:top w:val="none" w:sz="0" w:space="0" w:color="auto"/>
                            <w:left w:val="none" w:sz="0" w:space="0" w:color="auto"/>
                            <w:bottom w:val="none" w:sz="0" w:space="0" w:color="auto"/>
                            <w:right w:val="none" w:sz="0" w:space="0" w:color="auto"/>
                          </w:divBdr>
                        </w:div>
                      </w:divsChild>
                    </w:div>
                    <w:div w:id="1114247532">
                      <w:marLeft w:val="0"/>
                      <w:marRight w:val="0"/>
                      <w:marTop w:val="0"/>
                      <w:marBottom w:val="0"/>
                      <w:divBdr>
                        <w:top w:val="none" w:sz="0" w:space="0" w:color="auto"/>
                        <w:left w:val="none" w:sz="0" w:space="0" w:color="auto"/>
                        <w:bottom w:val="none" w:sz="0" w:space="0" w:color="auto"/>
                        <w:right w:val="none" w:sz="0" w:space="0" w:color="auto"/>
                      </w:divBdr>
                      <w:divsChild>
                        <w:div w:id="1692564847">
                          <w:marLeft w:val="0"/>
                          <w:marRight w:val="0"/>
                          <w:marTop w:val="0"/>
                          <w:marBottom w:val="0"/>
                          <w:divBdr>
                            <w:top w:val="none" w:sz="0" w:space="0" w:color="auto"/>
                            <w:left w:val="none" w:sz="0" w:space="0" w:color="auto"/>
                            <w:bottom w:val="none" w:sz="0" w:space="0" w:color="auto"/>
                            <w:right w:val="none" w:sz="0" w:space="0" w:color="auto"/>
                          </w:divBdr>
                        </w:div>
                      </w:divsChild>
                    </w:div>
                    <w:div w:id="1031229790">
                      <w:marLeft w:val="0"/>
                      <w:marRight w:val="0"/>
                      <w:marTop w:val="0"/>
                      <w:marBottom w:val="0"/>
                      <w:divBdr>
                        <w:top w:val="none" w:sz="0" w:space="0" w:color="auto"/>
                        <w:left w:val="none" w:sz="0" w:space="0" w:color="auto"/>
                        <w:bottom w:val="none" w:sz="0" w:space="0" w:color="auto"/>
                        <w:right w:val="none" w:sz="0" w:space="0" w:color="auto"/>
                      </w:divBdr>
                      <w:divsChild>
                        <w:div w:id="2004577431">
                          <w:marLeft w:val="0"/>
                          <w:marRight w:val="0"/>
                          <w:marTop w:val="0"/>
                          <w:marBottom w:val="0"/>
                          <w:divBdr>
                            <w:top w:val="none" w:sz="0" w:space="0" w:color="auto"/>
                            <w:left w:val="none" w:sz="0" w:space="0" w:color="auto"/>
                            <w:bottom w:val="none" w:sz="0" w:space="0" w:color="auto"/>
                            <w:right w:val="none" w:sz="0" w:space="0" w:color="auto"/>
                          </w:divBdr>
                        </w:div>
                        <w:div w:id="118380084">
                          <w:marLeft w:val="0"/>
                          <w:marRight w:val="0"/>
                          <w:marTop w:val="0"/>
                          <w:marBottom w:val="0"/>
                          <w:divBdr>
                            <w:top w:val="none" w:sz="0" w:space="0" w:color="auto"/>
                            <w:left w:val="none" w:sz="0" w:space="0" w:color="auto"/>
                            <w:bottom w:val="none" w:sz="0" w:space="0" w:color="auto"/>
                            <w:right w:val="none" w:sz="0" w:space="0" w:color="auto"/>
                          </w:divBdr>
                        </w:div>
                      </w:divsChild>
                    </w:div>
                    <w:div w:id="853227878">
                      <w:marLeft w:val="0"/>
                      <w:marRight w:val="0"/>
                      <w:marTop w:val="0"/>
                      <w:marBottom w:val="0"/>
                      <w:divBdr>
                        <w:top w:val="none" w:sz="0" w:space="0" w:color="auto"/>
                        <w:left w:val="none" w:sz="0" w:space="0" w:color="auto"/>
                        <w:bottom w:val="none" w:sz="0" w:space="0" w:color="auto"/>
                        <w:right w:val="none" w:sz="0" w:space="0" w:color="auto"/>
                      </w:divBdr>
                      <w:divsChild>
                        <w:div w:id="545988488">
                          <w:marLeft w:val="0"/>
                          <w:marRight w:val="0"/>
                          <w:marTop w:val="0"/>
                          <w:marBottom w:val="0"/>
                          <w:divBdr>
                            <w:top w:val="none" w:sz="0" w:space="0" w:color="auto"/>
                            <w:left w:val="none" w:sz="0" w:space="0" w:color="auto"/>
                            <w:bottom w:val="none" w:sz="0" w:space="0" w:color="auto"/>
                            <w:right w:val="none" w:sz="0" w:space="0" w:color="auto"/>
                          </w:divBdr>
                        </w:div>
                      </w:divsChild>
                    </w:div>
                    <w:div w:id="1355765422">
                      <w:marLeft w:val="0"/>
                      <w:marRight w:val="0"/>
                      <w:marTop w:val="0"/>
                      <w:marBottom w:val="0"/>
                      <w:divBdr>
                        <w:top w:val="none" w:sz="0" w:space="0" w:color="auto"/>
                        <w:left w:val="none" w:sz="0" w:space="0" w:color="auto"/>
                        <w:bottom w:val="none" w:sz="0" w:space="0" w:color="auto"/>
                        <w:right w:val="none" w:sz="0" w:space="0" w:color="auto"/>
                      </w:divBdr>
                      <w:divsChild>
                        <w:div w:id="571504502">
                          <w:marLeft w:val="0"/>
                          <w:marRight w:val="0"/>
                          <w:marTop w:val="0"/>
                          <w:marBottom w:val="0"/>
                          <w:divBdr>
                            <w:top w:val="none" w:sz="0" w:space="0" w:color="auto"/>
                            <w:left w:val="none" w:sz="0" w:space="0" w:color="auto"/>
                            <w:bottom w:val="none" w:sz="0" w:space="0" w:color="auto"/>
                            <w:right w:val="none" w:sz="0" w:space="0" w:color="auto"/>
                          </w:divBdr>
                        </w:div>
                        <w:div w:id="400371983">
                          <w:marLeft w:val="0"/>
                          <w:marRight w:val="0"/>
                          <w:marTop w:val="0"/>
                          <w:marBottom w:val="0"/>
                          <w:divBdr>
                            <w:top w:val="none" w:sz="0" w:space="0" w:color="auto"/>
                            <w:left w:val="none" w:sz="0" w:space="0" w:color="auto"/>
                            <w:bottom w:val="none" w:sz="0" w:space="0" w:color="auto"/>
                            <w:right w:val="none" w:sz="0" w:space="0" w:color="auto"/>
                          </w:divBdr>
                        </w:div>
                        <w:div w:id="578296492">
                          <w:marLeft w:val="0"/>
                          <w:marRight w:val="0"/>
                          <w:marTop w:val="0"/>
                          <w:marBottom w:val="0"/>
                          <w:divBdr>
                            <w:top w:val="none" w:sz="0" w:space="0" w:color="auto"/>
                            <w:left w:val="none" w:sz="0" w:space="0" w:color="auto"/>
                            <w:bottom w:val="none" w:sz="0" w:space="0" w:color="auto"/>
                            <w:right w:val="none" w:sz="0" w:space="0" w:color="auto"/>
                          </w:divBdr>
                        </w:div>
                      </w:divsChild>
                    </w:div>
                    <w:div w:id="881939870">
                      <w:marLeft w:val="0"/>
                      <w:marRight w:val="0"/>
                      <w:marTop w:val="0"/>
                      <w:marBottom w:val="0"/>
                      <w:divBdr>
                        <w:top w:val="none" w:sz="0" w:space="0" w:color="auto"/>
                        <w:left w:val="none" w:sz="0" w:space="0" w:color="auto"/>
                        <w:bottom w:val="none" w:sz="0" w:space="0" w:color="auto"/>
                        <w:right w:val="none" w:sz="0" w:space="0" w:color="auto"/>
                      </w:divBdr>
                      <w:divsChild>
                        <w:div w:id="2140371771">
                          <w:marLeft w:val="0"/>
                          <w:marRight w:val="0"/>
                          <w:marTop w:val="0"/>
                          <w:marBottom w:val="0"/>
                          <w:divBdr>
                            <w:top w:val="none" w:sz="0" w:space="0" w:color="auto"/>
                            <w:left w:val="none" w:sz="0" w:space="0" w:color="auto"/>
                            <w:bottom w:val="none" w:sz="0" w:space="0" w:color="auto"/>
                            <w:right w:val="none" w:sz="0" w:space="0" w:color="auto"/>
                          </w:divBdr>
                        </w:div>
                      </w:divsChild>
                    </w:div>
                    <w:div w:id="154762685">
                      <w:marLeft w:val="0"/>
                      <w:marRight w:val="0"/>
                      <w:marTop w:val="0"/>
                      <w:marBottom w:val="0"/>
                      <w:divBdr>
                        <w:top w:val="none" w:sz="0" w:space="0" w:color="auto"/>
                        <w:left w:val="none" w:sz="0" w:space="0" w:color="auto"/>
                        <w:bottom w:val="none" w:sz="0" w:space="0" w:color="auto"/>
                        <w:right w:val="none" w:sz="0" w:space="0" w:color="auto"/>
                      </w:divBdr>
                      <w:divsChild>
                        <w:div w:id="773399839">
                          <w:marLeft w:val="0"/>
                          <w:marRight w:val="0"/>
                          <w:marTop w:val="0"/>
                          <w:marBottom w:val="0"/>
                          <w:divBdr>
                            <w:top w:val="none" w:sz="0" w:space="0" w:color="auto"/>
                            <w:left w:val="none" w:sz="0" w:space="0" w:color="auto"/>
                            <w:bottom w:val="none" w:sz="0" w:space="0" w:color="auto"/>
                            <w:right w:val="none" w:sz="0" w:space="0" w:color="auto"/>
                          </w:divBdr>
                        </w:div>
                        <w:div w:id="897519711">
                          <w:marLeft w:val="0"/>
                          <w:marRight w:val="0"/>
                          <w:marTop w:val="0"/>
                          <w:marBottom w:val="0"/>
                          <w:divBdr>
                            <w:top w:val="none" w:sz="0" w:space="0" w:color="auto"/>
                            <w:left w:val="none" w:sz="0" w:space="0" w:color="auto"/>
                            <w:bottom w:val="none" w:sz="0" w:space="0" w:color="auto"/>
                            <w:right w:val="none" w:sz="0" w:space="0" w:color="auto"/>
                          </w:divBdr>
                        </w:div>
                      </w:divsChild>
                    </w:div>
                    <w:div w:id="1036589568">
                      <w:marLeft w:val="0"/>
                      <w:marRight w:val="0"/>
                      <w:marTop w:val="0"/>
                      <w:marBottom w:val="0"/>
                      <w:divBdr>
                        <w:top w:val="none" w:sz="0" w:space="0" w:color="auto"/>
                        <w:left w:val="none" w:sz="0" w:space="0" w:color="auto"/>
                        <w:bottom w:val="none" w:sz="0" w:space="0" w:color="auto"/>
                        <w:right w:val="none" w:sz="0" w:space="0" w:color="auto"/>
                      </w:divBdr>
                      <w:divsChild>
                        <w:div w:id="1737584746">
                          <w:marLeft w:val="0"/>
                          <w:marRight w:val="0"/>
                          <w:marTop w:val="0"/>
                          <w:marBottom w:val="0"/>
                          <w:divBdr>
                            <w:top w:val="none" w:sz="0" w:space="0" w:color="auto"/>
                            <w:left w:val="none" w:sz="0" w:space="0" w:color="auto"/>
                            <w:bottom w:val="none" w:sz="0" w:space="0" w:color="auto"/>
                            <w:right w:val="none" w:sz="0" w:space="0" w:color="auto"/>
                          </w:divBdr>
                        </w:div>
                      </w:divsChild>
                    </w:div>
                    <w:div w:id="1497108479">
                      <w:marLeft w:val="0"/>
                      <w:marRight w:val="0"/>
                      <w:marTop w:val="0"/>
                      <w:marBottom w:val="0"/>
                      <w:divBdr>
                        <w:top w:val="none" w:sz="0" w:space="0" w:color="auto"/>
                        <w:left w:val="none" w:sz="0" w:space="0" w:color="auto"/>
                        <w:bottom w:val="none" w:sz="0" w:space="0" w:color="auto"/>
                        <w:right w:val="none" w:sz="0" w:space="0" w:color="auto"/>
                      </w:divBdr>
                      <w:divsChild>
                        <w:div w:id="2033414249">
                          <w:marLeft w:val="0"/>
                          <w:marRight w:val="0"/>
                          <w:marTop w:val="0"/>
                          <w:marBottom w:val="0"/>
                          <w:divBdr>
                            <w:top w:val="none" w:sz="0" w:space="0" w:color="auto"/>
                            <w:left w:val="none" w:sz="0" w:space="0" w:color="auto"/>
                            <w:bottom w:val="none" w:sz="0" w:space="0" w:color="auto"/>
                            <w:right w:val="none" w:sz="0" w:space="0" w:color="auto"/>
                          </w:divBdr>
                        </w:div>
                        <w:div w:id="155608353">
                          <w:marLeft w:val="0"/>
                          <w:marRight w:val="0"/>
                          <w:marTop w:val="0"/>
                          <w:marBottom w:val="0"/>
                          <w:divBdr>
                            <w:top w:val="none" w:sz="0" w:space="0" w:color="auto"/>
                            <w:left w:val="none" w:sz="0" w:space="0" w:color="auto"/>
                            <w:bottom w:val="none" w:sz="0" w:space="0" w:color="auto"/>
                            <w:right w:val="none" w:sz="0" w:space="0" w:color="auto"/>
                          </w:divBdr>
                        </w:div>
                        <w:div w:id="12271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51501">
              <w:marLeft w:val="0"/>
              <w:marRight w:val="0"/>
              <w:marTop w:val="0"/>
              <w:marBottom w:val="0"/>
              <w:divBdr>
                <w:top w:val="none" w:sz="0" w:space="0" w:color="auto"/>
                <w:left w:val="none" w:sz="0" w:space="0" w:color="auto"/>
                <w:bottom w:val="none" w:sz="0" w:space="0" w:color="auto"/>
                <w:right w:val="none" w:sz="0" w:space="0" w:color="auto"/>
              </w:divBdr>
            </w:div>
            <w:div w:id="1255171046">
              <w:marLeft w:val="0"/>
              <w:marRight w:val="0"/>
              <w:marTop w:val="0"/>
              <w:marBottom w:val="0"/>
              <w:divBdr>
                <w:top w:val="none" w:sz="0" w:space="0" w:color="auto"/>
                <w:left w:val="none" w:sz="0" w:space="0" w:color="auto"/>
                <w:bottom w:val="none" w:sz="0" w:space="0" w:color="auto"/>
                <w:right w:val="none" w:sz="0" w:space="0" w:color="auto"/>
              </w:divBdr>
            </w:div>
            <w:div w:id="102578223">
              <w:marLeft w:val="0"/>
              <w:marRight w:val="0"/>
              <w:marTop w:val="0"/>
              <w:marBottom w:val="0"/>
              <w:divBdr>
                <w:top w:val="none" w:sz="0" w:space="0" w:color="auto"/>
                <w:left w:val="none" w:sz="0" w:space="0" w:color="auto"/>
                <w:bottom w:val="none" w:sz="0" w:space="0" w:color="auto"/>
                <w:right w:val="none" w:sz="0" w:space="0" w:color="auto"/>
              </w:divBdr>
            </w:div>
            <w:div w:id="1801266743">
              <w:marLeft w:val="0"/>
              <w:marRight w:val="0"/>
              <w:marTop w:val="0"/>
              <w:marBottom w:val="0"/>
              <w:divBdr>
                <w:top w:val="none" w:sz="0" w:space="0" w:color="auto"/>
                <w:left w:val="none" w:sz="0" w:space="0" w:color="auto"/>
                <w:bottom w:val="none" w:sz="0" w:space="0" w:color="auto"/>
                <w:right w:val="none" w:sz="0" w:space="0" w:color="auto"/>
              </w:divBdr>
            </w:div>
            <w:div w:id="318193183">
              <w:marLeft w:val="0"/>
              <w:marRight w:val="0"/>
              <w:marTop w:val="0"/>
              <w:marBottom w:val="0"/>
              <w:divBdr>
                <w:top w:val="none" w:sz="0" w:space="0" w:color="auto"/>
                <w:left w:val="none" w:sz="0" w:space="0" w:color="auto"/>
                <w:bottom w:val="none" w:sz="0" w:space="0" w:color="auto"/>
                <w:right w:val="none" w:sz="0" w:space="0" w:color="auto"/>
              </w:divBdr>
            </w:div>
            <w:div w:id="1398892927">
              <w:marLeft w:val="0"/>
              <w:marRight w:val="0"/>
              <w:marTop w:val="0"/>
              <w:marBottom w:val="0"/>
              <w:divBdr>
                <w:top w:val="none" w:sz="0" w:space="0" w:color="auto"/>
                <w:left w:val="none" w:sz="0" w:space="0" w:color="auto"/>
                <w:bottom w:val="none" w:sz="0" w:space="0" w:color="auto"/>
                <w:right w:val="none" w:sz="0" w:space="0" w:color="auto"/>
              </w:divBdr>
            </w:div>
            <w:div w:id="1725526143">
              <w:marLeft w:val="0"/>
              <w:marRight w:val="0"/>
              <w:marTop w:val="0"/>
              <w:marBottom w:val="0"/>
              <w:divBdr>
                <w:top w:val="none" w:sz="0" w:space="0" w:color="auto"/>
                <w:left w:val="none" w:sz="0" w:space="0" w:color="auto"/>
                <w:bottom w:val="none" w:sz="0" w:space="0" w:color="auto"/>
                <w:right w:val="none" w:sz="0" w:space="0" w:color="auto"/>
              </w:divBdr>
            </w:div>
            <w:div w:id="1414014028">
              <w:marLeft w:val="0"/>
              <w:marRight w:val="0"/>
              <w:marTop w:val="0"/>
              <w:marBottom w:val="0"/>
              <w:divBdr>
                <w:top w:val="none" w:sz="0" w:space="0" w:color="auto"/>
                <w:left w:val="none" w:sz="0" w:space="0" w:color="auto"/>
                <w:bottom w:val="none" w:sz="0" w:space="0" w:color="auto"/>
                <w:right w:val="none" w:sz="0" w:space="0" w:color="auto"/>
              </w:divBdr>
            </w:div>
            <w:div w:id="426275590">
              <w:marLeft w:val="0"/>
              <w:marRight w:val="0"/>
              <w:marTop w:val="0"/>
              <w:marBottom w:val="0"/>
              <w:divBdr>
                <w:top w:val="none" w:sz="0" w:space="0" w:color="auto"/>
                <w:left w:val="none" w:sz="0" w:space="0" w:color="auto"/>
                <w:bottom w:val="none" w:sz="0" w:space="0" w:color="auto"/>
                <w:right w:val="none" w:sz="0" w:space="0" w:color="auto"/>
              </w:divBdr>
            </w:div>
            <w:div w:id="1476071721">
              <w:marLeft w:val="0"/>
              <w:marRight w:val="0"/>
              <w:marTop w:val="0"/>
              <w:marBottom w:val="0"/>
              <w:divBdr>
                <w:top w:val="none" w:sz="0" w:space="0" w:color="auto"/>
                <w:left w:val="none" w:sz="0" w:space="0" w:color="auto"/>
                <w:bottom w:val="none" w:sz="0" w:space="0" w:color="auto"/>
                <w:right w:val="none" w:sz="0" w:space="0" w:color="auto"/>
              </w:divBdr>
            </w:div>
            <w:div w:id="1820489191">
              <w:marLeft w:val="0"/>
              <w:marRight w:val="0"/>
              <w:marTop w:val="0"/>
              <w:marBottom w:val="0"/>
              <w:divBdr>
                <w:top w:val="none" w:sz="0" w:space="0" w:color="auto"/>
                <w:left w:val="none" w:sz="0" w:space="0" w:color="auto"/>
                <w:bottom w:val="none" w:sz="0" w:space="0" w:color="auto"/>
                <w:right w:val="none" w:sz="0" w:space="0" w:color="auto"/>
              </w:divBdr>
            </w:div>
            <w:div w:id="1259870648">
              <w:marLeft w:val="0"/>
              <w:marRight w:val="0"/>
              <w:marTop w:val="0"/>
              <w:marBottom w:val="0"/>
              <w:divBdr>
                <w:top w:val="none" w:sz="0" w:space="0" w:color="auto"/>
                <w:left w:val="none" w:sz="0" w:space="0" w:color="auto"/>
                <w:bottom w:val="none" w:sz="0" w:space="0" w:color="auto"/>
                <w:right w:val="none" w:sz="0" w:space="0" w:color="auto"/>
              </w:divBdr>
            </w:div>
            <w:div w:id="1024019556">
              <w:marLeft w:val="0"/>
              <w:marRight w:val="0"/>
              <w:marTop w:val="0"/>
              <w:marBottom w:val="0"/>
              <w:divBdr>
                <w:top w:val="none" w:sz="0" w:space="0" w:color="auto"/>
                <w:left w:val="none" w:sz="0" w:space="0" w:color="auto"/>
                <w:bottom w:val="none" w:sz="0" w:space="0" w:color="auto"/>
                <w:right w:val="none" w:sz="0" w:space="0" w:color="auto"/>
              </w:divBdr>
            </w:div>
            <w:div w:id="1095632097">
              <w:marLeft w:val="0"/>
              <w:marRight w:val="0"/>
              <w:marTop w:val="0"/>
              <w:marBottom w:val="0"/>
              <w:divBdr>
                <w:top w:val="none" w:sz="0" w:space="0" w:color="auto"/>
                <w:left w:val="none" w:sz="0" w:space="0" w:color="auto"/>
                <w:bottom w:val="none" w:sz="0" w:space="0" w:color="auto"/>
                <w:right w:val="none" w:sz="0" w:space="0" w:color="auto"/>
              </w:divBdr>
            </w:div>
            <w:div w:id="1047728071">
              <w:marLeft w:val="0"/>
              <w:marRight w:val="0"/>
              <w:marTop w:val="0"/>
              <w:marBottom w:val="0"/>
              <w:divBdr>
                <w:top w:val="none" w:sz="0" w:space="0" w:color="auto"/>
                <w:left w:val="none" w:sz="0" w:space="0" w:color="auto"/>
                <w:bottom w:val="none" w:sz="0" w:space="0" w:color="auto"/>
                <w:right w:val="none" w:sz="0" w:space="0" w:color="auto"/>
              </w:divBdr>
            </w:div>
            <w:div w:id="1420448162">
              <w:marLeft w:val="0"/>
              <w:marRight w:val="0"/>
              <w:marTop w:val="0"/>
              <w:marBottom w:val="0"/>
              <w:divBdr>
                <w:top w:val="none" w:sz="0" w:space="0" w:color="auto"/>
                <w:left w:val="none" w:sz="0" w:space="0" w:color="auto"/>
                <w:bottom w:val="none" w:sz="0" w:space="0" w:color="auto"/>
                <w:right w:val="none" w:sz="0" w:space="0" w:color="auto"/>
              </w:divBdr>
            </w:div>
            <w:div w:id="1264070449">
              <w:marLeft w:val="0"/>
              <w:marRight w:val="0"/>
              <w:marTop w:val="0"/>
              <w:marBottom w:val="0"/>
              <w:divBdr>
                <w:top w:val="none" w:sz="0" w:space="0" w:color="auto"/>
                <w:left w:val="none" w:sz="0" w:space="0" w:color="auto"/>
                <w:bottom w:val="none" w:sz="0" w:space="0" w:color="auto"/>
                <w:right w:val="none" w:sz="0" w:space="0" w:color="auto"/>
              </w:divBdr>
            </w:div>
            <w:div w:id="225071476">
              <w:marLeft w:val="0"/>
              <w:marRight w:val="0"/>
              <w:marTop w:val="0"/>
              <w:marBottom w:val="0"/>
              <w:divBdr>
                <w:top w:val="none" w:sz="0" w:space="0" w:color="auto"/>
                <w:left w:val="none" w:sz="0" w:space="0" w:color="auto"/>
                <w:bottom w:val="none" w:sz="0" w:space="0" w:color="auto"/>
                <w:right w:val="none" w:sz="0" w:space="0" w:color="auto"/>
              </w:divBdr>
            </w:div>
            <w:div w:id="2103909024">
              <w:marLeft w:val="0"/>
              <w:marRight w:val="0"/>
              <w:marTop w:val="0"/>
              <w:marBottom w:val="0"/>
              <w:divBdr>
                <w:top w:val="none" w:sz="0" w:space="0" w:color="auto"/>
                <w:left w:val="none" w:sz="0" w:space="0" w:color="auto"/>
                <w:bottom w:val="none" w:sz="0" w:space="0" w:color="auto"/>
                <w:right w:val="none" w:sz="0" w:space="0" w:color="auto"/>
              </w:divBdr>
            </w:div>
            <w:div w:id="2127037550">
              <w:marLeft w:val="0"/>
              <w:marRight w:val="0"/>
              <w:marTop w:val="0"/>
              <w:marBottom w:val="0"/>
              <w:divBdr>
                <w:top w:val="none" w:sz="0" w:space="0" w:color="auto"/>
                <w:left w:val="none" w:sz="0" w:space="0" w:color="auto"/>
                <w:bottom w:val="none" w:sz="0" w:space="0" w:color="auto"/>
                <w:right w:val="none" w:sz="0" w:space="0" w:color="auto"/>
              </w:divBdr>
            </w:div>
            <w:div w:id="91242348">
              <w:marLeft w:val="0"/>
              <w:marRight w:val="0"/>
              <w:marTop w:val="0"/>
              <w:marBottom w:val="0"/>
              <w:divBdr>
                <w:top w:val="none" w:sz="0" w:space="0" w:color="auto"/>
                <w:left w:val="none" w:sz="0" w:space="0" w:color="auto"/>
                <w:bottom w:val="none" w:sz="0" w:space="0" w:color="auto"/>
                <w:right w:val="none" w:sz="0" w:space="0" w:color="auto"/>
              </w:divBdr>
            </w:div>
            <w:div w:id="520050110">
              <w:marLeft w:val="0"/>
              <w:marRight w:val="0"/>
              <w:marTop w:val="0"/>
              <w:marBottom w:val="0"/>
              <w:divBdr>
                <w:top w:val="none" w:sz="0" w:space="0" w:color="auto"/>
                <w:left w:val="none" w:sz="0" w:space="0" w:color="auto"/>
                <w:bottom w:val="none" w:sz="0" w:space="0" w:color="auto"/>
                <w:right w:val="none" w:sz="0" w:space="0" w:color="auto"/>
              </w:divBdr>
            </w:div>
            <w:div w:id="2093814433">
              <w:marLeft w:val="0"/>
              <w:marRight w:val="0"/>
              <w:marTop w:val="0"/>
              <w:marBottom w:val="0"/>
              <w:divBdr>
                <w:top w:val="none" w:sz="0" w:space="0" w:color="auto"/>
                <w:left w:val="none" w:sz="0" w:space="0" w:color="auto"/>
                <w:bottom w:val="none" w:sz="0" w:space="0" w:color="auto"/>
                <w:right w:val="none" w:sz="0" w:space="0" w:color="auto"/>
              </w:divBdr>
            </w:div>
            <w:div w:id="712853694">
              <w:marLeft w:val="0"/>
              <w:marRight w:val="0"/>
              <w:marTop w:val="0"/>
              <w:marBottom w:val="0"/>
              <w:divBdr>
                <w:top w:val="none" w:sz="0" w:space="0" w:color="auto"/>
                <w:left w:val="none" w:sz="0" w:space="0" w:color="auto"/>
                <w:bottom w:val="none" w:sz="0" w:space="0" w:color="auto"/>
                <w:right w:val="none" w:sz="0" w:space="0" w:color="auto"/>
              </w:divBdr>
            </w:div>
            <w:div w:id="1302727962">
              <w:marLeft w:val="0"/>
              <w:marRight w:val="0"/>
              <w:marTop w:val="0"/>
              <w:marBottom w:val="0"/>
              <w:divBdr>
                <w:top w:val="none" w:sz="0" w:space="0" w:color="auto"/>
                <w:left w:val="none" w:sz="0" w:space="0" w:color="auto"/>
                <w:bottom w:val="none" w:sz="0" w:space="0" w:color="auto"/>
                <w:right w:val="none" w:sz="0" w:space="0" w:color="auto"/>
              </w:divBdr>
            </w:div>
            <w:div w:id="640622912">
              <w:marLeft w:val="0"/>
              <w:marRight w:val="0"/>
              <w:marTop w:val="0"/>
              <w:marBottom w:val="0"/>
              <w:divBdr>
                <w:top w:val="none" w:sz="0" w:space="0" w:color="auto"/>
                <w:left w:val="none" w:sz="0" w:space="0" w:color="auto"/>
                <w:bottom w:val="none" w:sz="0" w:space="0" w:color="auto"/>
                <w:right w:val="none" w:sz="0" w:space="0" w:color="auto"/>
              </w:divBdr>
            </w:div>
            <w:div w:id="731464380">
              <w:marLeft w:val="0"/>
              <w:marRight w:val="0"/>
              <w:marTop w:val="0"/>
              <w:marBottom w:val="0"/>
              <w:divBdr>
                <w:top w:val="none" w:sz="0" w:space="0" w:color="auto"/>
                <w:left w:val="none" w:sz="0" w:space="0" w:color="auto"/>
                <w:bottom w:val="none" w:sz="0" w:space="0" w:color="auto"/>
                <w:right w:val="none" w:sz="0" w:space="0" w:color="auto"/>
              </w:divBdr>
            </w:div>
            <w:div w:id="1345402673">
              <w:marLeft w:val="0"/>
              <w:marRight w:val="0"/>
              <w:marTop w:val="0"/>
              <w:marBottom w:val="0"/>
              <w:divBdr>
                <w:top w:val="none" w:sz="0" w:space="0" w:color="auto"/>
                <w:left w:val="none" w:sz="0" w:space="0" w:color="auto"/>
                <w:bottom w:val="none" w:sz="0" w:space="0" w:color="auto"/>
                <w:right w:val="none" w:sz="0" w:space="0" w:color="auto"/>
              </w:divBdr>
            </w:div>
            <w:div w:id="1827430810">
              <w:marLeft w:val="0"/>
              <w:marRight w:val="0"/>
              <w:marTop w:val="0"/>
              <w:marBottom w:val="0"/>
              <w:divBdr>
                <w:top w:val="none" w:sz="0" w:space="0" w:color="auto"/>
                <w:left w:val="none" w:sz="0" w:space="0" w:color="auto"/>
                <w:bottom w:val="none" w:sz="0" w:space="0" w:color="auto"/>
                <w:right w:val="none" w:sz="0" w:space="0" w:color="auto"/>
              </w:divBdr>
            </w:div>
            <w:div w:id="72044092">
              <w:marLeft w:val="0"/>
              <w:marRight w:val="0"/>
              <w:marTop w:val="0"/>
              <w:marBottom w:val="0"/>
              <w:divBdr>
                <w:top w:val="none" w:sz="0" w:space="0" w:color="auto"/>
                <w:left w:val="none" w:sz="0" w:space="0" w:color="auto"/>
                <w:bottom w:val="none" w:sz="0" w:space="0" w:color="auto"/>
                <w:right w:val="none" w:sz="0" w:space="0" w:color="auto"/>
              </w:divBdr>
            </w:div>
            <w:div w:id="1753355548">
              <w:marLeft w:val="0"/>
              <w:marRight w:val="0"/>
              <w:marTop w:val="0"/>
              <w:marBottom w:val="0"/>
              <w:divBdr>
                <w:top w:val="none" w:sz="0" w:space="0" w:color="auto"/>
                <w:left w:val="none" w:sz="0" w:space="0" w:color="auto"/>
                <w:bottom w:val="none" w:sz="0" w:space="0" w:color="auto"/>
                <w:right w:val="none" w:sz="0" w:space="0" w:color="auto"/>
              </w:divBdr>
            </w:div>
            <w:div w:id="1325553663">
              <w:marLeft w:val="0"/>
              <w:marRight w:val="0"/>
              <w:marTop w:val="0"/>
              <w:marBottom w:val="0"/>
              <w:divBdr>
                <w:top w:val="none" w:sz="0" w:space="0" w:color="auto"/>
                <w:left w:val="none" w:sz="0" w:space="0" w:color="auto"/>
                <w:bottom w:val="none" w:sz="0" w:space="0" w:color="auto"/>
                <w:right w:val="none" w:sz="0" w:space="0" w:color="auto"/>
              </w:divBdr>
            </w:div>
            <w:div w:id="1686441854">
              <w:marLeft w:val="0"/>
              <w:marRight w:val="0"/>
              <w:marTop w:val="0"/>
              <w:marBottom w:val="0"/>
              <w:divBdr>
                <w:top w:val="none" w:sz="0" w:space="0" w:color="auto"/>
                <w:left w:val="none" w:sz="0" w:space="0" w:color="auto"/>
                <w:bottom w:val="none" w:sz="0" w:space="0" w:color="auto"/>
                <w:right w:val="none" w:sz="0" w:space="0" w:color="auto"/>
              </w:divBdr>
            </w:div>
            <w:div w:id="1659767183">
              <w:marLeft w:val="0"/>
              <w:marRight w:val="0"/>
              <w:marTop w:val="0"/>
              <w:marBottom w:val="0"/>
              <w:divBdr>
                <w:top w:val="none" w:sz="0" w:space="0" w:color="auto"/>
                <w:left w:val="none" w:sz="0" w:space="0" w:color="auto"/>
                <w:bottom w:val="none" w:sz="0" w:space="0" w:color="auto"/>
                <w:right w:val="none" w:sz="0" w:space="0" w:color="auto"/>
              </w:divBdr>
            </w:div>
            <w:div w:id="814181003">
              <w:marLeft w:val="0"/>
              <w:marRight w:val="0"/>
              <w:marTop w:val="0"/>
              <w:marBottom w:val="0"/>
              <w:divBdr>
                <w:top w:val="none" w:sz="0" w:space="0" w:color="auto"/>
                <w:left w:val="none" w:sz="0" w:space="0" w:color="auto"/>
                <w:bottom w:val="none" w:sz="0" w:space="0" w:color="auto"/>
                <w:right w:val="none" w:sz="0" w:space="0" w:color="auto"/>
              </w:divBdr>
            </w:div>
            <w:div w:id="2135126761">
              <w:marLeft w:val="0"/>
              <w:marRight w:val="0"/>
              <w:marTop w:val="0"/>
              <w:marBottom w:val="0"/>
              <w:divBdr>
                <w:top w:val="none" w:sz="0" w:space="0" w:color="auto"/>
                <w:left w:val="none" w:sz="0" w:space="0" w:color="auto"/>
                <w:bottom w:val="none" w:sz="0" w:space="0" w:color="auto"/>
                <w:right w:val="none" w:sz="0" w:space="0" w:color="auto"/>
              </w:divBdr>
            </w:div>
            <w:div w:id="2022051822">
              <w:marLeft w:val="0"/>
              <w:marRight w:val="0"/>
              <w:marTop w:val="0"/>
              <w:marBottom w:val="0"/>
              <w:divBdr>
                <w:top w:val="none" w:sz="0" w:space="0" w:color="auto"/>
                <w:left w:val="none" w:sz="0" w:space="0" w:color="auto"/>
                <w:bottom w:val="none" w:sz="0" w:space="0" w:color="auto"/>
                <w:right w:val="none" w:sz="0" w:space="0" w:color="auto"/>
              </w:divBdr>
            </w:div>
            <w:div w:id="700596421">
              <w:marLeft w:val="0"/>
              <w:marRight w:val="0"/>
              <w:marTop w:val="0"/>
              <w:marBottom w:val="0"/>
              <w:divBdr>
                <w:top w:val="none" w:sz="0" w:space="0" w:color="auto"/>
                <w:left w:val="none" w:sz="0" w:space="0" w:color="auto"/>
                <w:bottom w:val="none" w:sz="0" w:space="0" w:color="auto"/>
                <w:right w:val="none" w:sz="0" w:space="0" w:color="auto"/>
              </w:divBdr>
            </w:div>
            <w:div w:id="1374236365">
              <w:marLeft w:val="0"/>
              <w:marRight w:val="0"/>
              <w:marTop w:val="0"/>
              <w:marBottom w:val="0"/>
              <w:divBdr>
                <w:top w:val="none" w:sz="0" w:space="0" w:color="auto"/>
                <w:left w:val="none" w:sz="0" w:space="0" w:color="auto"/>
                <w:bottom w:val="none" w:sz="0" w:space="0" w:color="auto"/>
                <w:right w:val="none" w:sz="0" w:space="0" w:color="auto"/>
              </w:divBdr>
            </w:div>
            <w:div w:id="179710780">
              <w:marLeft w:val="0"/>
              <w:marRight w:val="0"/>
              <w:marTop w:val="0"/>
              <w:marBottom w:val="0"/>
              <w:divBdr>
                <w:top w:val="none" w:sz="0" w:space="0" w:color="auto"/>
                <w:left w:val="none" w:sz="0" w:space="0" w:color="auto"/>
                <w:bottom w:val="none" w:sz="0" w:space="0" w:color="auto"/>
                <w:right w:val="none" w:sz="0" w:space="0" w:color="auto"/>
              </w:divBdr>
            </w:div>
            <w:div w:id="684480244">
              <w:marLeft w:val="0"/>
              <w:marRight w:val="0"/>
              <w:marTop w:val="0"/>
              <w:marBottom w:val="0"/>
              <w:divBdr>
                <w:top w:val="none" w:sz="0" w:space="0" w:color="auto"/>
                <w:left w:val="none" w:sz="0" w:space="0" w:color="auto"/>
                <w:bottom w:val="none" w:sz="0" w:space="0" w:color="auto"/>
                <w:right w:val="none" w:sz="0" w:space="0" w:color="auto"/>
              </w:divBdr>
            </w:div>
            <w:div w:id="13389378">
              <w:marLeft w:val="0"/>
              <w:marRight w:val="0"/>
              <w:marTop w:val="0"/>
              <w:marBottom w:val="0"/>
              <w:divBdr>
                <w:top w:val="none" w:sz="0" w:space="0" w:color="auto"/>
                <w:left w:val="none" w:sz="0" w:space="0" w:color="auto"/>
                <w:bottom w:val="none" w:sz="0" w:space="0" w:color="auto"/>
                <w:right w:val="none" w:sz="0" w:space="0" w:color="auto"/>
              </w:divBdr>
            </w:div>
            <w:div w:id="1337343765">
              <w:marLeft w:val="0"/>
              <w:marRight w:val="0"/>
              <w:marTop w:val="0"/>
              <w:marBottom w:val="0"/>
              <w:divBdr>
                <w:top w:val="none" w:sz="0" w:space="0" w:color="auto"/>
                <w:left w:val="none" w:sz="0" w:space="0" w:color="auto"/>
                <w:bottom w:val="none" w:sz="0" w:space="0" w:color="auto"/>
                <w:right w:val="none" w:sz="0" w:space="0" w:color="auto"/>
              </w:divBdr>
            </w:div>
            <w:div w:id="313222536">
              <w:marLeft w:val="0"/>
              <w:marRight w:val="0"/>
              <w:marTop w:val="0"/>
              <w:marBottom w:val="0"/>
              <w:divBdr>
                <w:top w:val="none" w:sz="0" w:space="0" w:color="auto"/>
                <w:left w:val="none" w:sz="0" w:space="0" w:color="auto"/>
                <w:bottom w:val="none" w:sz="0" w:space="0" w:color="auto"/>
                <w:right w:val="none" w:sz="0" w:space="0" w:color="auto"/>
              </w:divBdr>
            </w:div>
            <w:div w:id="1239827757">
              <w:marLeft w:val="0"/>
              <w:marRight w:val="0"/>
              <w:marTop w:val="0"/>
              <w:marBottom w:val="0"/>
              <w:divBdr>
                <w:top w:val="none" w:sz="0" w:space="0" w:color="auto"/>
                <w:left w:val="none" w:sz="0" w:space="0" w:color="auto"/>
                <w:bottom w:val="none" w:sz="0" w:space="0" w:color="auto"/>
                <w:right w:val="none" w:sz="0" w:space="0" w:color="auto"/>
              </w:divBdr>
            </w:div>
            <w:div w:id="1923833814">
              <w:marLeft w:val="0"/>
              <w:marRight w:val="0"/>
              <w:marTop w:val="0"/>
              <w:marBottom w:val="0"/>
              <w:divBdr>
                <w:top w:val="none" w:sz="0" w:space="0" w:color="auto"/>
                <w:left w:val="none" w:sz="0" w:space="0" w:color="auto"/>
                <w:bottom w:val="none" w:sz="0" w:space="0" w:color="auto"/>
                <w:right w:val="none" w:sz="0" w:space="0" w:color="auto"/>
              </w:divBdr>
            </w:div>
            <w:div w:id="1069771898">
              <w:marLeft w:val="0"/>
              <w:marRight w:val="0"/>
              <w:marTop w:val="0"/>
              <w:marBottom w:val="0"/>
              <w:divBdr>
                <w:top w:val="none" w:sz="0" w:space="0" w:color="auto"/>
                <w:left w:val="none" w:sz="0" w:space="0" w:color="auto"/>
                <w:bottom w:val="none" w:sz="0" w:space="0" w:color="auto"/>
                <w:right w:val="none" w:sz="0" w:space="0" w:color="auto"/>
              </w:divBdr>
            </w:div>
            <w:div w:id="740711033">
              <w:marLeft w:val="0"/>
              <w:marRight w:val="0"/>
              <w:marTop w:val="0"/>
              <w:marBottom w:val="0"/>
              <w:divBdr>
                <w:top w:val="none" w:sz="0" w:space="0" w:color="auto"/>
                <w:left w:val="none" w:sz="0" w:space="0" w:color="auto"/>
                <w:bottom w:val="none" w:sz="0" w:space="0" w:color="auto"/>
                <w:right w:val="none" w:sz="0" w:space="0" w:color="auto"/>
              </w:divBdr>
            </w:div>
            <w:div w:id="1759323104">
              <w:marLeft w:val="0"/>
              <w:marRight w:val="0"/>
              <w:marTop w:val="0"/>
              <w:marBottom w:val="0"/>
              <w:divBdr>
                <w:top w:val="none" w:sz="0" w:space="0" w:color="auto"/>
                <w:left w:val="none" w:sz="0" w:space="0" w:color="auto"/>
                <w:bottom w:val="none" w:sz="0" w:space="0" w:color="auto"/>
                <w:right w:val="none" w:sz="0" w:space="0" w:color="auto"/>
              </w:divBdr>
            </w:div>
            <w:div w:id="1619488601">
              <w:marLeft w:val="0"/>
              <w:marRight w:val="0"/>
              <w:marTop w:val="0"/>
              <w:marBottom w:val="0"/>
              <w:divBdr>
                <w:top w:val="none" w:sz="0" w:space="0" w:color="auto"/>
                <w:left w:val="none" w:sz="0" w:space="0" w:color="auto"/>
                <w:bottom w:val="none" w:sz="0" w:space="0" w:color="auto"/>
                <w:right w:val="none" w:sz="0" w:space="0" w:color="auto"/>
              </w:divBdr>
            </w:div>
            <w:div w:id="1372800795">
              <w:marLeft w:val="0"/>
              <w:marRight w:val="0"/>
              <w:marTop w:val="0"/>
              <w:marBottom w:val="0"/>
              <w:divBdr>
                <w:top w:val="none" w:sz="0" w:space="0" w:color="auto"/>
                <w:left w:val="none" w:sz="0" w:space="0" w:color="auto"/>
                <w:bottom w:val="none" w:sz="0" w:space="0" w:color="auto"/>
                <w:right w:val="none" w:sz="0" w:space="0" w:color="auto"/>
              </w:divBdr>
            </w:div>
            <w:div w:id="7411352">
              <w:marLeft w:val="0"/>
              <w:marRight w:val="0"/>
              <w:marTop w:val="0"/>
              <w:marBottom w:val="0"/>
              <w:divBdr>
                <w:top w:val="none" w:sz="0" w:space="0" w:color="auto"/>
                <w:left w:val="none" w:sz="0" w:space="0" w:color="auto"/>
                <w:bottom w:val="none" w:sz="0" w:space="0" w:color="auto"/>
                <w:right w:val="none" w:sz="0" w:space="0" w:color="auto"/>
              </w:divBdr>
            </w:div>
            <w:div w:id="1637831889">
              <w:marLeft w:val="0"/>
              <w:marRight w:val="0"/>
              <w:marTop w:val="0"/>
              <w:marBottom w:val="0"/>
              <w:divBdr>
                <w:top w:val="none" w:sz="0" w:space="0" w:color="auto"/>
                <w:left w:val="none" w:sz="0" w:space="0" w:color="auto"/>
                <w:bottom w:val="none" w:sz="0" w:space="0" w:color="auto"/>
                <w:right w:val="none" w:sz="0" w:space="0" w:color="auto"/>
              </w:divBdr>
            </w:div>
            <w:div w:id="65611837">
              <w:marLeft w:val="0"/>
              <w:marRight w:val="0"/>
              <w:marTop w:val="0"/>
              <w:marBottom w:val="0"/>
              <w:divBdr>
                <w:top w:val="none" w:sz="0" w:space="0" w:color="auto"/>
                <w:left w:val="none" w:sz="0" w:space="0" w:color="auto"/>
                <w:bottom w:val="none" w:sz="0" w:space="0" w:color="auto"/>
                <w:right w:val="none" w:sz="0" w:space="0" w:color="auto"/>
              </w:divBdr>
            </w:div>
            <w:div w:id="756633295">
              <w:marLeft w:val="0"/>
              <w:marRight w:val="0"/>
              <w:marTop w:val="0"/>
              <w:marBottom w:val="0"/>
              <w:divBdr>
                <w:top w:val="none" w:sz="0" w:space="0" w:color="auto"/>
                <w:left w:val="none" w:sz="0" w:space="0" w:color="auto"/>
                <w:bottom w:val="none" w:sz="0" w:space="0" w:color="auto"/>
                <w:right w:val="none" w:sz="0" w:space="0" w:color="auto"/>
              </w:divBdr>
            </w:div>
            <w:div w:id="171922865">
              <w:marLeft w:val="0"/>
              <w:marRight w:val="0"/>
              <w:marTop w:val="0"/>
              <w:marBottom w:val="0"/>
              <w:divBdr>
                <w:top w:val="none" w:sz="0" w:space="0" w:color="auto"/>
                <w:left w:val="none" w:sz="0" w:space="0" w:color="auto"/>
                <w:bottom w:val="none" w:sz="0" w:space="0" w:color="auto"/>
                <w:right w:val="none" w:sz="0" w:space="0" w:color="auto"/>
              </w:divBdr>
            </w:div>
            <w:div w:id="90441212">
              <w:marLeft w:val="0"/>
              <w:marRight w:val="0"/>
              <w:marTop w:val="0"/>
              <w:marBottom w:val="0"/>
              <w:divBdr>
                <w:top w:val="none" w:sz="0" w:space="0" w:color="auto"/>
                <w:left w:val="none" w:sz="0" w:space="0" w:color="auto"/>
                <w:bottom w:val="none" w:sz="0" w:space="0" w:color="auto"/>
                <w:right w:val="none" w:sz="0" w:space="0" w:color="auto"/>
              </w:divBdr>
            </w:div>
            <w:div w:id="690110983">
              <w:marLeft w:val="0"/>
              <w:marRight w:val="0"/>
              <w:marTop w:val="0"/>
              <w:marBottom w:val="0"/>
              <w:divBdr>
                <w:top w:val="none" w:sz="0" w:space="0" w:color="auto"/>
                <w:left w:val="none" w:sz="0" w:space="0" w:color="auto"/>
                <w:bottom w:val="none" w:sz="0" w:space="0" w:color="auto"/>
                <w:right w:val="none" w:sz="0" w:space="0" w:color="auto"/>
              </w:divBdr>
            </w:div>
            <w:div w:id="812870845">
              <w:marLeft w:val="0"/>
              <w:marRight w:val="0"/>
              <w:marTop w:val="0"/>
              <w:marBottom w:val="0"/>
              <w:divBdr>
                <w:top w:val="none" w:sz="0" w:space="0" w:color="auto"/>
                <w:left w:val="none" w:sz="0" w:space="0" w:color="auto"/>
                <w:bottom w:val="none" w:sz="0" w:space="0" w:color="auto"/>
                <w:right w:val="none" w:sz="0" w:space="0" w:color="auto"/>
              </w:divBdr>
            </w:div>
            <w:div w:id="1228765770">
              <w:marLeft w:val="0"/>
              <w:marRight w:val="0"/>
              <w:marTop w:val="0"/>
              <w:marBottom w:val="0"/>
              <w:divBdr>
                <w:top w:val="none" w:sz="0" w:space="0" w:color="auto"/>
                <w:left w:val="none" w:sz="0" w:space="0" w:color="auto"/>
                <w:bottom w:val="none" w:sz="0" w:space="0" w:color="auto"/>
                <w:right w:val="none" w:sz="0" w:space="0" w:color="auto"/>
              </w:divBdr>
            </w:div>
            <w:div w:id="1342853124">
              <w:marLeft w:val="0"/>
              <w:marRight w:val="0"/>
              <w:marTop w:val="0"/>
              <w:marBottom w:val="0"/>
              <w:divBdr>
                <w:top w:val="none" w:sz="0" w:space="0" w:color="auto"/>
                <w:left w:val="none" w:sz="0" w:space="0" w:color="auto"/>
                <w:bottom w:val="none" w:sz="0" w:space="0" w:color="auto"/>
                <w:right w:val="none" w:sz="0" w:space="0" w:color="auto"/>
              </w:divBdr>
              <w:divsChild>
                <w:div w:id="257257024">
                  <w:marLeft w:val="0"/>
                  <w:marRight w:val="0"/>
                  <w:marTop w:val="0"/>
                  <w:marBottom w:val="0"/>
                  <w:divBdr>
                    <w:top w:val="none" w:sz="0" w:space="0" w:color="auto"/>
                    <w:left w:val="none" w:sz="0" w:space="0" w:color="auto"/>
                    <w:bottom w:val="none" w:sz="0" w:space="0" w:color="auto"/>
                    <w:right w:val="none" w:sz="0" w:space="0" w:color="auto"/>
                  </w:divBdr>
                </w:div>
                <w:div w:id="1123381511">
                  <w:marLeft w:val="0"/>
                  <w:marRight w:val="0"/>
                  <w:marTop w:val="0"/>
                  <w:marBottom w:val="0"/>
                  <w:divBdr>
                    <w:top w:val="none" w:sz="0" w:space="0" w:color="auto"/>
                    <w:left w:val="none" w:sz="0" w:space="0" w:color="auto"/>
                    <w:bottom w:val="none" w:sz="0" w:space="0" w:color="auto"/>
                    <w:right w:val="none" w:sz="0" w:space="0" w:color="auto"/>
                  </w:divBdr>
                </w:div>
                <w:div w:id="1128816377">
                  <w:marLeft w:val="0"/>
                  <w:marRight w:val="0"/>
                  <w:marTop w:val="0"/>
                  <w:marBottom w:val="0"/>
                  <w:divBdr>
                    <w:top w:val="none" w:sz="0" w:space="0" w:color="auto"/>
                    <w:left w:val="none" w:sz="0" w:space="0" w:color="auto"/>
                    <w:bottom w:val="none" w:sz="0" w:space="0" w:color="auto"/>
                    <w:right w:val="none" w:sz="0" w:space="0" w:color="auto"/>
                  </w:divBdr>
                </w:div>
                <w:div w:id="571695484">
                  <w:marLeft w:val="0"/>
                  <w:marRight w:val="0"/>
                  <w:marTop w:val="0"/>
                  <w:marBottom w:val="0"/>
                  <w:divBdr>
                    <w:top w:val="none" w:sz="0" w:space="0" w:color="auto"/>
                    <w:left w:val="none" w:sz="0" w:space="0" w:color="auto"/>
                    <w:bottom w:val="none" w:sz="0" w:space="0" w:color="auto"/>
                    <w:right w:val="none" w:sz="0" w:space="0" w:color="auto"/>
                  </w:divBdr>
                </w:div>
                <w:div w:id="2096052244">
                  <w:marLeft w:val="0"/>
                  <w:marRight w:val="0"/>
                  <w:marTop w:val="0"/>
                  <w:marBottom w:val="0"/>
                  <w:divBdr>
                    <w:top w:val="none" w:sz="0" w:space="0" w:color="auto"/>
                    <w:left w:val="none" w:sz="0" w:space="0" w:color="auto"/>
                    <w:bottom w:val="none" w:sz="0" w:space="0" w:color="auto"/>
                    <w:right w:val="none" w:sz="0" w:space="0" w:color="auto"/>
                  </w:divBdr>
                </w:div>
                <w:div w:id="1862670685">
                  <w:marLeft w:val="0"/>
                  <w:marRight w:val="0"/>
                  <w:marTop w:val="0"/>
                  <w:marBottom w:val="0"/>
                  <w:divBdr>
                    <w:top w:val="none" w:sz="0" w:space="0" w:color="auto"/>
                    <w:left w:val="none" w:sz="0" w:space="0" w:color="auto"/>
                    <w:bottom w:val="none" w:sz="0" w:space="0" w:color="auto"/>
                    <w:right w:val="none" w:sz="0" w:space="0" w:color="auto"/>
                  </w:divBdr>
                </w:div>
                <w:div w:id="223027439">
                  <w:marLeft w:val="0"/>
                  <w:marRight w:val="0"/>
                  <w:marTop w:val="0"/>
                  <w:marBottom w:val="0"/>
                  <w:divBdr>
                    <w:top w:val="none" w:sz="0" w:space="0" w:color="auto"/>
                    <w:left w:val="none" w:sz="0" w:space="0" w:color="auto"/>
                    <w:bottom w:val="none" w:sz="0" w:space="0" w:color="auto"/>
                    <w:right w:val="none" w:sz="0" w:space="0" w:color="auto"/>
                  </w:divBdr>
                </w:div>
                <w:div w:id="12071164">
                  <w:marLeft w:val="0"/>
                  <w:marRight w:val="0"/>
                  <w:marTop w:val="0"/>
                  <w:marBottom w:val="0"/>
                  <w:divBdr>
                    <w:top w:val="none" w:sz="0" w:space="0" w:color="auto"/>
                    <w:left w:val="none" w:sz="0" w:space="0" w:color="auto"/>
                    <w:bottom w:val="none" w:sz="0" w:space="0" w:color="auto"/>
                    <w:right w:val="none" w:sz="0" w:space="0" w:color="auto"/>
                  </w:divBdr>
                </w:div>
                <w:div w:id="1425760315">
                  <w:marLeft w:val="0"/>
                  <w:marRight w:val="0"/>
                  <w:marTop w:val="0"/>
                  <w:marBottom w:val="0"/>
                  <w:divBdr>
                    <w:top w:val="none" w:sz="0" w:space="0" w:color="auto"/>
                    <w:left w:val="none" w:sz="0" w:space="0" w:color="auto"/>
                    <w:bottom w:val="none" w:sz="0" w:space="0" w:color="auto"/>
                    <w:right w:val="none" w:sz="0" w:space="0" w:color="auto"/>
                  </w:divBdr>
                </w:div>
                <w:div w:id="1230651345">
                  <w:marLeft w:val="0"/>
                  <w:marRight w:val="0"/>
                  <w:marTop w:val="0"/>
                  <w:marBottom w:val="0"/>
                  <w:divBdr>
                    <w:top w:val="none" w:sz="0" w:space="0" w:color="auto"/>
                    <w:left w:val="none" w:sz="0" w:space="0" w:color="auto"/>
                    <w:bottom w:val="none" w:sz="0" w:space="0" w:color="auto"/>
                    <w:right w:val="none" w:sz="0" w:space="0" w:color="auto"/>
                  </w:divBdr>
                </w:div>
                <w:div w:id="1204715062">
                  <w:marLeft w:val="0"/>
                  <w:marRight w:val="0"/>
                  <w:marTop w:val="0"/>
                  <w:marBottom w:val="0"/>
                  <w:divBdr>
                    <w:top w:val="none" w:sz="0" w:space="0" w:color="auto"/>
                    <w:left w:val="none" w:sz="0" w:space="0" w:color="auto"/>
                    <w:bottom w:val="none" w:sz="0" w:space="0" w:color="auto"/>
                    <w:right w:val="none" w:sz="0" w:space="0" w:color="auto"/>
                  </w:divBdr>
                </w:div>
                <w:div w:id="482544071">
                  <w:marLeft w:val="0"/>
                  <w:marRight w:val="0"/>
                  <w:marTop w:val="0"/>
                  <w:marBottom w:val="0"/>
                  <w:divBdr>
                    <w:top w:val="none" w:sz="0" w:space="0" w:color="auto"/>
                    <w:left w:val="none" w:sz="0" w:space="0" w:color="auto"/>
                    <w:bottom w:val="none" w:sz="0" w:space="0" w:color="auto"/>
                    <w:right w:val="none" w:sz="0" w:space="0" w:color="auto"/>
                  </w:divBdr>
                </w:div>
                <w:div w:id="745759118">
                  <w:marLeft w:val="0"/>
                  <w:marRight w:val="0"/>
                  <w:marTop w:val="0"/>
                  <w:marBottom w:val="0"/>
                  <w:divBdr>
                    <w:top w:val="none" w:sz="0" w:space="0" w:color="auto"/>
                    <w:left w:val="none" w:sz="0" w:space="0" w:color="auto"/>
                    <w:bottom w:val="none" w:sz="0" w:space="0" w:color="auto"/>
                    <w:right w:val="none" w:sz="0" w:space="0" w:color="auto"/>
                  </w:divBdr>
                </w:div>
                <w:div w:id="596526864">
                  <w:marLeft w:val="0"/>
                  <w:marRight w:val="0"/>
                  <w:marTop w:val="0"/>
                  <w:marBottom w:val="0"/>
                  <w:divBdr>
                    <w:top w:val="none" w:sz="0" w:space="0" w:color="auto"/>
                    <w:left w:val="none" w:sz="0" w:space="0" w:color="auto"/>
                    <w:bottom w:val="none" w:sz="0" w:space="0" w:color="auto"/>
                    <w:right w:val="none" w:sz="0" w:space="0" w:color="auto"/>
                  </w:divBdr>
                </w:div>
                <w:div w:id="1125271412">
                  <w:marLeft w:val="0"/>
                  <w:marRight w:val="0"/>
                  <w:marTop w:val="0"/>
                  <w:marBottom w:val="0"/>
                  <w:divBdr>
                    <w:top w:val="none" w:sz="0" w:space="0" w:color="auto"/>
                    <w:left w:val="none" w:sz="0" w:space="0" w:color="auto"/>
                    <w:bottom w:val="none" w:sz="0" w:space="0" w:color="auto"/>
                    <w:right w:val="none" w:sz="0" w:space="0" w:color="auto"/>
                  </w:divBdr>
                </w:div>
                <w:div w:id="1458789842">
                  <w:marLeft w:val="0"/>
                  <w:marRight w:val="0"/>
                  <w:marTop w:val="0"/>
                  <w:marBottom w:val="0"/>
                  <w:divBdr>
                    <w:top w:val="none" w:sz="0" w:space="0" w:color="auto"/>
                    <w:left w:val="none" w:sz="0" w:space="0" w:color="auto"/>
                    <w:bottom w:val="none" w:sz="0" w:space="0" w:color="auto"/>
                    <w:right w:val="none" w:sz="0" w:space="0" w:color="auto"/>
                  </w:divBdr>
                </w:div>
                <w:div w:id="1861697025">
                  <w:marLeft w:val="0"/>
                  <w:marRight w:val="0"/>
                  <w:marTop w:val="0"/>
                  <w:marBottom w:val="0"/>
                  <w:divBdr>
                    <w:top w:val="none" w:sz="0" w:space="0" w:color="auto"/>
                    <w:left w:val="none" w:sz="0" w:space="0" w:color="auto"/>
                    <w:bottom w:val="none" w:sz="0" w:space="0" w:color="auto"/>
                    <w:right w:val="none" w:sz="0" w:space="0" w:color="auto"/>
                  </w:divBdr>
                </w:div>
                <w:div w:id="1758669894">
                  <w:marLeft w:val="0"/>
                  <w:marRight w:val="0"/>
                  <w:marTop w:val="0"/>
                  <w:marBottom w:val="0"/>
                  <w:divBdr>
                    <w:top w:val="none" w:sz="0" w:space="0" w:color="auto"/>
                    <w:left w:val="none" w:sz="0" w:space="0" w:color="auto"/>
                    <w:bottom w:val="none" w:sz="0" w:space="0" w:color="auto"/>
                    <w:right w:val="none" w:sz="0" w:space="0" w:color="auto"/>
                  </w:divBdr>
                </w:div>
                <w:div w:id="231283222">
                  <w:marLeft w:val="0"/>
                  <w:marRight w:val="0"/>
                  <w:marTop w:val="0"/>
                  <w:marBottom w:val="0"/>
                  <w:divBdr>
                    <w:top w:val="none" w:sz="0" w:space="0" w:color="auto"/>
                    <w:left w:val="none" w:sz="0" w:space="0" w:color="auto"/>
                    <w:bottom w:val="none" w:sz="0" w:space="0" w:color="auto"/>
                    <w:right w:val="none" w:sz="0" w:space="0" w:color="auto"/>
                  </w:divBdr>
                </w:div>
                <w:div w:id="1389918525">
                  <w:marLeft w:val="0"/>
                  <w:marRight w:val="0"/>
                  <w:marTop w:val="0"/>
                  <w:marBottom w:val="0"/>
                  <w:divBdr>
                    <w:top w:val="none" w:sz="0" w:space="0" w:color="auto"/>
                    <w:left w:val="none" w:sz="0" w:space="0" w:color="auto"/>
                    <w:bottom w:val="none" w:sz="0" w:space="0" w:color="auto"/>
                    <w:right w:val="none" w:sz="0" w:space="0" w:color="auto"/>
                  </w:divBdr>
                </w:div>
              </w:divsChild>
            </w:div>
            <w:div w:id="587806312">
              <w:marLeft w:val="0"/>
              <w:marRight w:val="0"/>
              <w:marTop w:val="0"/>
              <w:marBottom w:val="0"/>
              <w:divBdr>
                <w:top w:val="none" w:sz="0" w:space="0" w:color="auto"/>
                <w:left w:val="none" w:sz="0" w:space="0" w:color="auto"/>
                <w:bottom w:val="none" w:sz="0" w:space="0" w:color="auto"/>
                <w:right w:val="none" w:sz="0" w:space="0" w:color="auto"/>
              </w:divBdr>
              <w:divsChild>
                <w:div w:id="1193152863">
                  <w:marLeft w:val="0"/>
                  <w:marRight w:val="0"/>
                  <w:marTop w:val="0"/>
                  <w:marBottom w:val="0"/>
                  <w:divBdr>
                    <w:top w:val="none" w:sz="0" w:space="0" w:color="auto"/>
                    <w:left w:val="none" w:sz="0" w:space="0" w:color="auto"/>
                    <w:bottom w:val="none" w:sz="0" w:space="0" w:color="auto"/>
                    <w:right w:val="none" w:sz="0" w:space="0" w:color="auto"/>
                  </w:divBdr>
                </w:div>
                <w:div w:id="1933390159">
                  <w:marLeft w:val="0"/>
                  <w:marRight w:val="0"/>
                  <w:marTop w:val="0"/>
                  <w:marBottom w:val="0"/>
                  <w:divBdr>
                    <w:top w:val="none" w:sz="0" w:space="0" w:color="auto"/>
                    <w:left w:val="none" w:sz="0" w:space="0" w:color="auto"/>
                    <w:bottom w:val="none" w:sz="0" w:space="0" w:color="auto"/>
                    <w:right w:val="none" w:sz="0" w:space="0" w:color="auto"/>
                  </w:divBdr>
                </w:div>
                <w:div w:id="948581334">
                  <w:marLeft w:val="0"/>
                  <w:marRight w:val="0"/>
                  <w:marTop w:val="0"/>
                  <w:marBottom w:val="0"/>
                  <w:divBdr>
                    <w:top w:val="none" w:sz="0" w:space="0" w:color="auto"/>
                    <w:left w:val="none" w:sz="0" w:space="0" w:color="auto"/>
                    <w:bottom w:val="none" w:sz="0" w:space="0" w:color="auto"/>
                    <w:right w:val="none" w:sz="0" w:space="0" w:color="auto"/>
                  </w:divBdr>
                </w:div>
                <w:div w:id="937257747">
                  <w:marLeft w:val="0"/>
                  <w:marRight w:val="0"/>
                  <w:marTop w:val="0"/>
                  <w:marBottom w:val="0"/>
                  <w:divBdr>
                    <w:top w:val="none" w:sz="0" w:space="0" w:color="auto"/>
                    <w:left w:val="none" w:sz="0" w:space="0" w:color="auto"/>
                    <w:bottom w:val="none" w:sz="0" w:space="0" w:color="auto"/>
                    <w:right w:val="none" w:sz="0" w:space="0" w:color="auto"/>
                  </w:divBdr>
                </w:div>
                <w:div w:id="1657488238">
                  <w:marLeft w:val="0"/>
                  <w:marRight w:val="0"/>
                  <w:marTop w:val="0"/>
                  <w:marBottom w:val="0"/>
                  <w:divBdr>
                    <w:top w:val="none" w:sz="0" w:space="0" w:color="auto"/>
                    <w:left w:val="none" w:sz="0" w:space="0" w:color="auto"/>
                    <w:bottom w:val="none" w:sz="0" w:space="0" w:color="auto"/>
                    <w:right w:val="none" w:sz="0" w:space="0" w:color="auto"/>
                  </w:divBdr>
                </w:div>
                <w:div w:id="1922174449">
                  <w:marLeft w:val="0"/>
                  <w:marRight w:val="0"/>
                  <w:marTop w:val="0"/>
                  <w:marBottom w:val="0"/>
                  <w:divBdr>
                    <w:top w:val="none" w:sz="0" w:space="0" w:color="auto"/>
                    <w:left w:val="none" w:sz="0" w:space="0" w:color="auto"/>
                    <w:bottom w:val="none" w:sz="0" w:space="0" w:color="auto"/>
                    <w:right w:val="none" w:sz="0" w:space="0" w:color="auto"/>
                  </w:divBdr>
                </w:div>
                <w:div w:id="1792434475">
                  <w:marLeft w:val="0"/>
                  <w:marRight w:val="0"/>
                  <w:marTop w:val="0"/>
                  <w:marBottom w:val="0"/>
                  <w:divBdr>
                    <w:top w:val="none" w:sz="0" w:space="0" w:color="auto"/>
                    <w:left w:val="none" w:sz="0" w:space="0" w:color="auto"/>
                    <w:bottom w:val="none" w:sz="0" w:space="0" w:color="auto"/>
                    <w:right w:val="none" w:sz="0" w:space="0" w:color="auto"/>
                  </w:divBdr>
                </w:div>
                <w:div w:id="1409957572">
                  <w:marLeft w:val="0"/>
                  <w:marRight w:val="0"/>
                  <w:marTop w:val="0"/>
                  <w:marBottom w:val="0"/>
                  <w:divBdr>
                    <w:top w:val="none" w:sz="0" w:space="0" w:color="auto"/>
                    <w:left w:val="none" w:sz="0" w:space="0" w:color="auto"/>
                    <w:bottom w:val="none" w:sz="0" w:space="0" w:color="auto"/>
                    <w:right w:val="none" w:sz="0" w:space="0" w:color="auto"/>
                  </w:divBdr>
                </w:div>
                <w:div w:id="247428677">
                  <w:marLeft w:val="0"/>
                  <w:marRight w:val="0"/>
                  <w:marTop w:val="0"/>
                  <w:marBottom w:val="0"/>
                  <w:divBdr>
                    <w:top w:val="none" w:sz="0" w:space="0" w:color="auto"/>
                    <w:left w:val="none" w:sz="0" w:space="0" w:color="auto"/>
                    <w:bottom w:val="none" w:sz="0" w:space="0" w:color="auto"/>
                    <w:right w:val="none" w:sz="0" w:space="0" w:color="auto"/>
                  </w:divBdr>
                </w:div>
                <w:div w:id="1484469607">
                  <w:marLeft w:val="0"/>
                  <w:marRight w:val="0"/>
                  <w:marTop w:val="0"/>
                  <w:marBottom w:val="0"/>
                  <w:divBdr>
                    <w:top w:val="none" w:sz="0" w:space="0" w:color="auto"/>
                    <w:left w:val="none" w:sz="0" w:space="0" w:color="auto"/>
                    <w:bottom w:val="none" w:sz="0" w:space="0" w:color="auto"/>
                    <w:right w:val="none" w:sz="0" w:space="0" w:color="auto"/>
                  </w:divBdr>
                </w:div>
                <w:div w:id="901019168">
                  <w:marLeft w:val="0"/>
                  <w:marRight w:val="0"/>
                  <w:marTop w:val="0"/>
                  <w:marBottom w:val="0"/>
                  <w:divBdr>
                    <w:top w:val="none" w:sz="0" w:space="0" w:color="auto"/>
                    <w:left w:val="none" w:sz="0" w:space="0" w:color="auto"/>
                    <w:bottom w:val="none" w:sz="0" w:space="0" w:color="auto"/>
                    <w:right w:val="none" w:sz="0" w:space="0" w:color="auto"/>
                  </w:divBdr>
                </w:div>
                <w:div w:id="1160731411">
                  <w:marLeft w:val="0"/>
                  <w:marRight w:val="0"/>
                  <w:marTop w:val="0"/>
                  <w:marBottom w:val="0"/>
                  <w:divBdr>
                    <w:top w:val="none" w:sz="0" w:space="0" w:color="auto"/>
                    <w:left w:val="none" w:sz="0" w:space="0" w:color="auto"/>
                    <w:bottom w:val="none" w:sz="0" w:space="0" w:color="auto"/>
                    <w:right w:val="none" w:sz="0" w:space="0" w:color="auto"/>
                  </w:divBdr>
                </w:div>
                <w:div w:id="43799592">
                  <w:marLeft w:val="0"/>
                  <w:marRight w:val="0"/>
                  <w:marTop w:val="0"/>
                  <w:marBottom w:val="0"/>
                  <w:divBdr>
                    <w:top w:val="none" w:sz="0" w:space="0" w:color="auto"/>
                    <w:left w:val="none" w:sz="0" w:space="0" w:color="auto"/>
                    <w:bottom w:val="none" w:sz="0" w:space="0" w:color="auto"/>
                    <w:right w:val="none" w:sz="0" w:space="0" w:color="auto"/>
                  </w:divBdr>
                </w:div>
                <w:div w:id="1757628516">
                  <w:marLeft w:val="0"/>
                  <w:marRight w:val="0"/>
                  <w:marTop w:val="0"/>
                  <w:marBottom w:val="0"/>
                  <w:divBdr>
                    <w:top w:val="none" w:sz="0" w:space="0" w:color="auto"/>
                    <w:left w:val="none" w:sz="0" w:space="0" w:color="auto"/>
                    <w:bottom w:val="none" w:sz="0" w:space="0" w:color="auto"/>
                    <w:right w:val="none" w:sz="0" w:space="0" w:color="auto"/>
                  </w:divBdr>
                </w:div>
                <w:div w:id="1142499943">
                  <w:marLeft w:val="0"/>
                  <w:marRight w:val="0"/>
                  <w:marTop w:val="0"/>
                  <w:marBottom w:val="0"/>
                  <w:divBdr>
                    <w:top w:val="none" w:sz="0" w:space="0" w:color="auto"/>
                    <w:left w:val="none" w:sz="0" w:space="0" w:color="auto"/>
                    <w:bottom w:val="none" w:sz="0" w:space="0" w:color="auto"/>
                    <w:right w:val="none" w:sz="0" w:space="0" w:color="auto"/>
                  </w:divBdr>
                </w:div>
                <w:div w:id="857281783">
                  <w:marLeft w:val="0"/>
                  <w:marRight w:val="0"/>
                  <w:marTop w:val="0"/>
                  <w:marBottom w:val="0"/>
                  <w:divBdr>
                    <w:top w:val="none" w:sz="0" w:space="0" w:color="auto"/>
                    <w:left w:val="none" w:sz="0" w:space="0" w:color="auto"/>
                    <w:bottom w:val="none" w:sz="0" w:space="0" w:color="auto"/>
                    <w:right w:val="none" w:sz="0" w:space="0" w:color="auto"/>
                  </w:divBdr>
                </w:div>
                <w:div w:id="1252156471">
                  <w:marLeft w:val="0"/>
                  <w:marRight w:val="0"/>
                  <w:marTop w:val="0"/>
                  <w:marBottom w:val="0"/>
                  <w:divBdr>
                    <w:top w:val="none" w:sz="0" w:space="0" w:color="auto"/>
                    <w:left w:val="none" w:sz="0" w:space="0" w:color="auto"/>
                    <w:bottom w:val="none" w:sz="0" w:space="0" w:color="auto"/>
                    <w:right w:val="none" w:sz="0" w:space="0" w:color="auto"/>
                  </w:divBdr>
                </w:div>
                <w:div w:id="1245916505">
                  <w:marLeft w:val="0"/>
                  <w:marRight w:val="0"/>
                  <w:marTop w:val="0"/>
                  <w:marBottom w:val="0"/>
                  <w:divBdr>
                    <w:top w:val="none" w:sz="0" w:space="0" w:color="auto"/>
                    <w:left w:val="none" w:sz="0" w:space="0" w:color="auto"/>
                    <w:bottom w:val="none" w:sz="0" w:space="0" w:color="auto"/>
                    <w:right w:val="none" w:sz="0" w:space="0" w:color="auto"/>
                  </w:divBdr>
                </w:div>
                <w:div w:id="946887264">
                  <w:marLeft w:val="0"/>
                  <w:marRight w:val="0"/>
                  <w:marTop w:val="0"/>
                  <w:marBottom w:val="0"/>
                  <w:divBdr>
                    <w:top w:val="none" w:sz="0" w:space="0" w:color="auto"/>
                    <w:left w:val="none" w:sz="0" w:space="0" w:color="auto"/>
                    <w:bottom w:val="none" w:sz="0" w:space="0" w:color="auto"/>
                    <w:right w:val="none" w:sz="0" w:space="0" w:color="auto"/>
                  </w:divBdr>
                </w:div>
                <w:div w:id="1098066981">
                  <w:marLeft w:val="0"/>
                  <w:marRight w:val="0"/>
                  <w:marTop w:val="0"/>
                  <w:marBottom w:val="0"/>
                  <w:divBdr>
                    <w:top w:val="none" w:sz="0" w:space="0" w:color="auto"/>
                    <w:left w:val="none" w:sz="0" w:space="0" w:color="auto"/>
                    <w:bottom w:val="none" w:sz="0" w:space="0" w:color="auto"/>
                    <w:right w:val="none" w:sz="0" w:space="0" w:color="auto"/>
                  </w:divBdr>
                </w:div>
              </w:divsChild>
            </w:div>
            <w:div w:id="547111837">
              <w:marLeft w:val="0"/>
              <w:marRight w:val="0"/>
              <w:marTop w:val="0"/>
              <w:marBottom w:val="0"/>
              <w:divBdr>
                <w:top w:val="none" w:sz="0" w:space="0" w:color="auto"/>
                <w:left w:val="none" w:sz="0" w:space="0" w:color="auto"/>
                <w:bottom w:val="none" w:sz="0" w:space="0" w:color="auto"/>
                <w:right w:val="none" w:sz="0" w:space="0" w:color="auto"/>
              </w:divBdr>
              <w:divsChild>
                <w:div w:id="1129975933">
                  <w:marLeft w:val="0"/>
                  <w:marRight w:val="0"/>
                  <w:marTop w:val="0"/>
                  <w:marBottom w:val="0"/>
                  <w:divBdr>
                    <w:top w:val="none" w:sz="0" w:space="0" w:color="auto"/>
                    <w:left w:val="none" w:sz="0" w:space="0" w:color="auto"/>
                    <w:bottom w:val="none" w:sz="0" w:space="0" w:color="auto"/>
                    <w:right w:val="none" w:sz="0" w:space="0" w:color="auto"/>
                  </w:divBdr>
                </w:div>
                <w:div w:id="674193040">
                  <w:marLeft w:val="0"/>
                  <w:marRight w:val="0"/>
                  <w:marTop w:val="0"/>
                  <w:marBottom w:val="0"/>
                  <w:divBdr>
                    <w:top w:val="none" w:sz="0" w:space="0" w:color="auto"/>
                    <w:left w:val="none" w:sz="0" w:space="0" w:color="auto"/>
                    <w:bottom w:val="none" w:sz="0" w:space="0" w:color="auto"/>
                    <w:right w:val="none" w:sz="0" w:space="0" w:color="auto"/>
                  </w:divBdr>
                </w:div>
                <w:div w:id="1605652050">
                  <w:marLeft w:val="0"/>
                  <w:marRight w:val="0"/>
                  <w:marTop w:val="0"/>
                  <w:marBottom w:val="0"/>
                  <w:divBdr>
                    <w:top w:val="none" w:sz="0" w:space="0" w:color="auto"/>
                    <w:left w:val="none" w:sz="0" w:space="0" w:color="auto"/>
                    <w:bottom w:val="none" w:sz="0" w:space="0" w:color="auto"/>
                    <w:right w:val="none" w:sz="0" w:space="0" w:color="auto"/>
                  </w:divBdr>
                </w:div>
                <w:div w:id="1105658506">
                  <w:marLeft w:val="0"/>
                  <w:marRight w:val="0"/>
                  <w:marTop w:val="0"/>
                  <w:marBottom w:val="0"/>
                  <w:divBdr>
                    <w:top w:val="none" w:sz="0" w:space="0" w:color="auto"/>
                    <w:left w:val="none" w:sz="0" w:space="0" w:color="auto"/>
                    <w:bottom w:val="none" w:sz="0" w:space="0" w:color="auto"/>
                    <w:right w:val="none" w:sz="0" w:space="0" w:color="auto"/>
                  </w:divBdr>
                </w:div>
                <w:div w:id="1884319159">
                  <w:marLeft w:val="0"/>
                  <w:marRight w:val="0"/>
                  <w:marTop w:val="0"/>
                  <w:marBottom w:val="0"/>
                  <w:divBdr>
                    <w:top w:val="none" w:sz="0" w:space="0" w:color="auto"/>
                    <w:left w:val="none" w:sz="0" w:space="0" w:color="auto"/>
                    <w:bottom w:val="none" w:sz="0" w:space="0" w:color="auto"/>
                    <w:right w:val="none" w:sz="0" w:space="0" w:color="auto"/>
                  </w:divBdr>
                </w:div>
                <w:div w:id="1621062564">
                  <w:marLeft w:val="0"/>
                  <w:marRight w:val="0"/>
                  <w:marTop w:val="0"/>
                  <w:marBottom w:val="0"/>
                  <w:divBdr>
                    <w:top w:val="none" w:sz="0" w:space="0" w:color="auto"/>
                    <w:left w:val="none" w:sz="0" w:space="0" w:color="auto"/>
                    <w:bottom w:val="none" w:sz="0" w:space="0" w:color="auto"/>
                    <w:right w:val="none" w:sz="0" w:space="0" w:color="auto"/>
                  </w:divBdr>
                </w:div>
                <w:div w:id="115099360">
                  <w:marLeft w:val="0"/>
                  <w:marRight w:val="0"/>
                  <w:marTop w:val="0"/>
                  <w:marBottom w:val="0"/>
                  <w:divBdr>
                    <w:top w:val="none" w:sz="0" w:space="0" w:color="auto"/>
                    <w:left w:val="none" w:sz="0" w:space="0" w:color="auto"/>
                    <w:bottom w:val="none" w:sz="0" w:space="0" w:color="auto"/>
                    <w:right w:val="none" w:sz="0" w:space="0" w:color="auto"/>
                  </w:divBdr>
                </w:div>
                <w:div w:id="190805422">
                  <w:marLeft w:val="0"/>
                  <w:marRight w:val="0"/>
                  <w:marTop w:val="0"/>
                  <w:marBottom w:val="0"/>
                  <w:divBdr>
                    <w:top w:val="none" w:sz="0" w:space="0" w:color="auto"/>
                    <w:left w:val="none" w:sz="0" w:space="0" w:color="auto"/>
                    <w:bottom w:val="none" w:sz="0" w:space="0" w:color="auto"/>
                    <w:right w:val="none" w:sz="0" w:space="0" w:color="auto"/>
                  </w:divBdr>
                </w:div>
                <w:div w:id="1001276569">
                  <w:marLeft w:val="0"/>
                  <w:marRight w:val="0"/>
                  <w:marTop w:val="0"/>
                  <w:marBottom w:val="0"/>
                  <w:divBdr>
                    <w:top w:val="none" w:sz="0" w:space="0" w:color="auto"/>
                    <w:left w:val="none" w:sz="0" w:space="0" w:color="auto"/>
                    <w:bottom w:val="none" w:sz="0" w:space="0" w:color="auto"/>
                    <w:right w:val="none" w:sz="0" w:space="0" w:color="auto"/>
                  </w:divBdr>
                </w:div>
                <w:div w:id="874972692">
                  <w:marLeft w:val="0"/>
                  <w:marRight w:val="0"/>
                  <w:marTop w:val="0"/>
                  <w:marBottom w:val="0"/>
                  <w:divBdr>
                    <w:top w:val="none" w:sz="0" w:space="0" w:color="auto"/>
                    <w:left w:val="none" w:sz="0" w:space="0" w:color="auto"/>
                    <w:bottom w:val="none" w:sz="0" w:space="0" w:color="auto"/>
                    <w:right w:val="none" w:sz="0" w:space="0" w:color="auto"/>
                  </w:divBdr>
                </w:div>
                <w:div w:id="740561610">
                  <w:marLeft w:val="0"/>
                  <w:marRight w:val="0"/>
                  <w:marTop w:val="0"/>
                  <w:marBottom w:val="0"/>
                  <w:divBdr>
                    <w:top w:val="none" w:sz="0" w:space="0" w:color="auto"/>
                    <w:left w:val="none" w:sz="0" w:space="0" w:color="auto"/>
                    <w:bottom w:val="none" w:sz="0" w:space="0" w:color="auto"/>
                    <w:right w:val="none" w:sz="0" w:space="0" w:color="auto"/>
                  </w:divBdr>
                </w:div>
                <w:div w:id="1510562348">
                  <w:marLeft w:val="0"/>
                  <w:marRight w:val="0"/>
                  <w:marTop w:val="0"/>
                  <w:marBottom w:val="0"/>
                  <w:divBdr>
                    <w:top w:val="none" w:sz="0" w:space="0" w:color="auto"/>
                    <w:left w:val="none" w:sz="0" w:space="0" w:color="auto"/>
                    <w:bottom w:val="none" w:sz="0" w:space="0" w:color="auto"/>
                    <w:right w:val="none" w:sz="0" w:space="0" w:color="auto"/>
                  </w:divBdr>
                </w:div>
                <w:div w:id="1780837485">
                  <w:marLeft w:val="0"/>
                  <w:marRight w:val="0"/>
                  <w:marTop w:val="0"/>
                  <w:marBottom w:val="0"/>
                  <w:divBdr>
                    <w:top w:val="none" w:sz="0" w:space="0" w:color="auto"/>
                    <w:left w:val="none" w:sz="0" w:space="0" w:color="auto"/>
                    <w:bottom w:val="none" w:sz="0" w:space="0" w:color="auto"/>
                    <w:right w:val="none" w:sz="0" w:space="0" w:color="auto"/>
                  </w:divBdr>
                </w:div>
                <w:div w:id="1282884061">
                  <w:marLeft w:val="0"/>
                  <w:marRight w:val="0"/>
                  <w:marTop w:val="0"/>
                  <w:marBottom w:val="0"/>
                  <w:divBdr>
                    <w:top w:val="none" w:sz="0" w:space="0" w:color="auto"/>
                    <w:left w:val="none" w:sz="0" w:space="0" w:color="auto"/>
                    <w:bottom w:val="none" w:sz="0" w:space="0" w:color="auto"/>
                    <w:right w:val="none" w:sz="0" w:space="0" w:color="auto"/>
                  </w:divBdr>
                </w:div>
                <w:div w:id="1188374412">
                  <w:marLeft w:val="0"/>
                  <w:marRight w:val="0"/>
                  <w:marTop w:val="0"/>
                  <w:marBottom w:val="0"/>
                  <w:divBdr>
                    <w:top w:val="none" w:sz="0" w:space="0" w:color="auto"/>
                    <w:left w:val="none" w:sz="0" w:space="0" w:color="auto"/>
                    <w:bottom w:val="none" w:sz="0" w:space="0" w:color="auto"/>
                    <w:right w:val="none" w:sz="0" w:space="0" w:color="auto"/>
                  </w:divBdr>
                </w:div>
                <w:div w:id="1033338204">
                  <w:marLeft w:val="0"/>
                  <w:marRight w:val="0"/>
                  <w:marTop w:val="0"/>
                  <w:marBottom w:val="0"/>
                  <w:divBdr>
                    <w:top w:val="none" w:sz="0" w:space="0" w:color="auto"/>
                    <w:left w:val="none" w:sz="0" w:space="0" w:color="auto"/>
                    <w:bottom w:val="none" w:sz="0" w:space="0" w:color="auto"/>
                    <w:right w:val="none" w:sz="0" w:space="0" w:color="auto"/>
                  </w:divBdr>
                </w:div>
                <w:div w:id="1611008362">
                  <w:marLeft w:val="0"/>
                  <w:marRight w:val="0"/>
                  <w:marTop w:val="0"/>
                  <w:marBottom w:val="0"/>
                  <w:divBdr>
                    <w:top w:val="none" w:sz="0" w:space="0" w:color="auto"/>
                    <w:left w:val="none" w:sz="0" w:space="0" w:color="auto"/>
                    <w:bottom w:val="none" w:sz="0" w:space="0" w:color="auto"/>
                    <w:right w:val="none" w:sz="0" w:space="0" w:color="auto"/>
                  </w:divBdr>
                </w:div>
                <w:div w:id="909929156">
                  <w:marLeft w:val="0"/>
                  <w:marRight w:val="0"/>
                  <w:marTop w:val="0"/>
                  <w:marBottom w:val="0"/>
                  <w:divBdr>
                    <w:top w:val="none" w:sz="0" w:space="0" w:color="auto"/>
                    <w:left w:val="none" w:sz="0" w:space="0" w:color="auto"/>
                    <w:bottom w:val="none" w:sz="0" w:space="0" w:color="auto"/>
                    <w:right w:val="none" w:sz="0" w:space="0" w:color="auto"/>
                  </w:divBdr>
                </w:div>
                <w:div w:id="2031300116">
                  <w:marLeft w:val="0"/>
                  <w:marRight w:val="0"/>
                  <w:marTop w:val="0"/>
                  <w:marBottom w:val="0"/>
                  <w:divBdr>
                    <w:top w:val="none" w:sz="0" w:space="0" w:color="auto"/>
                    <w:left w:val="none" w:sz="0" w:space="0" w:color="auto"/>
                    <w:bottom w:val="none" w:sz="0" w:space="0" w:color="auto"/>
                    <w:right w:val="none" w:sz="0" w:space="0" w:color="auto"/>
                  </w:divBdr>
                </w:div>
                <w:div w:id="1565019529">
                  <w:marLeft w:val="0"/>
                  <w:marRight w:val="0"/>
                  <w:marTop w:val="0"/>
                  <w:marBottom w:val="0"/>
                  <w:divBdr>
                    <w:top w:val="none" w:sz="0" w:space="0" w:color="auto"/>
                    <w:left w:val="none" w:sz="0" w:space="0" w:color="auto"/>
                    <w:bottom w:val="none" w:sz="0" w:space="0" w:color="auto"/>
                    <w:right w:val="none" w:sz="0" w:space="0" w:color="auto"/>
                  </w:divBdr>
                </w:div>
              </w:divsChild>
            </w:div>
            <w:div w:id="2030063227">
              <w:marLeft w:val="0"/>
              <w:marRight w:val="0"/>
              <w:marTop w:val="0"/>
              <w:marBottom w:val="0"/>
              <w:divBdr>
                <w:top w:val="none" w:sz="0" w:space="0" w:color="auto"/>
                <w:left w:val="none" w:sz="0" w:space="0" w:color="auto"/>
                <w:bottom w:val="none" w:sz="0" w:space="0" w:color="auto"/>
                <w:right w:val="none" w:sz="0" w:space="0" w:color="auto"/>
              </w:divBdr>
            </w:div>
            <w:div w:id="1461991574">
              <w:marLeft w:val="0"/>
              <w:marRight w:val="0"/>
              <w:marTop w:val="0"/>
              <w:marBottom w:val="0"/>
              <w:divBdr>
                <w:top w:val="none" w:sz="0" w:space="0" w:color="auto"/>
                <w:left w:val="none" w:sz="0" w:space="0" w:color="auto"/>
                <w:bottom w:val="none" w:sz="0" w:space="0" w:color="auto"/>
                <w:right w:val="none" w:sz="0" w:space="0" w:color="auto"/>
              </w:divBdr>
            </w:div>
            <w:div w:id="1823154001">
              <w:marLeft w:val="0"/>
              <w:marRight w:val="0"/>
              <w:marTop w:val="0"/>
              <w:marBottom w:val="0"/>
              <w:divBdr>
                <w:top w:val="none" w:sz="0" w:space="0" w:color="auto"/>
                <w:left w:val="none" w:sz="0" w:space="0" w:color="auto"/>
                <w:bottom w:val="none" w:sz="0" w:space="0" w:color="auto"/>
                <w:right w:val="none" w:sz="0" w:space="0" w:color="auto"/>
              </w:divBdr>
            </w:div>
            <w:div w:id="1966109527">
              <w:marLeft w:val="0"/>
              <w:marRight w:val="0"/>
              <w:marTop w:val="0"/>
              <w:marBottom w:val="0"/>
              <w:divBdr>
                <w:top w:val="none" w:sz="0" w:space="0" w:color="auto"/>
                <w:left w:val="none" w:sz="0" w:space="0" w:color="auto"/>
                <w:bottom w:val="none" w:sz="0" w:space="0" w:color="auto"/>
                <w:right w:val="none" w:sz="0" w:space="0" w:color="auto"/>
              </w:divBdr>
            </w:div>
            <w:div w:id="232129719">
              <w:marLeft w:val="0"/>
              <w:marRight w:val="0"/>
              <w:marTop w:val="0"/>
              <w:marBottom w:val="0"/>
              <w:divBdr>
                <w:top w:val="none" w:sz="0" w:space="0" w:color="auto"/>
                <w:left w:val="none" w:sz="0" w:space="0" w:color="auto"/>
                <w:bottom w:val="none" w:sz="0" w:space="0" w:color="auto"/>
                <w:right w:val="none" w:sz="0" w:space="0" w:color="auto"/>
              </w:divBdr>
            </w:div>
            <w:div w:id="1598170312">
              <w:marLeft w:val="0"/>
              <w:marRight w:val="0"/>
              <w:marTop w:val="0"/>
              <w:marBottom w:val="0"/>
              <w:divBdr>
                <w:top w:val="none" w:sz="0" w:space="0" w:color="auto"/>
                <w:left w:val="none" w:sz="0" w:space="0" w:color="auto"/>
                <w:bottom w:val="none" w:sz="0" w:space="0" w:color="auto"/>
                <w:right w:val="none" w:sz="0" w:space="0" w:color="auto"/>
              </w:divBdr>
            </w:div>
            <w:div w:id="298338097">
              <w:marLeft w:val="0"/>
              <w:marRight w:val="0"/>
              <w:marTop w:val="0"/>
              <w:marBottom w:val="0"/>
              <w:divBdr>
                <w:top w:val="none" w:sz="0" w:space="0" w:color="auto"/>
                <w:left w:val="none" w:sz="0" w:space="0" w:color="auto"/>
                <w:bottom w:val="none" w:sz="0" w:space="0" w:color="auto"/>
                <w:right w:val="none" w:sz="0" w:space="0" w:color="auto"/>
              </w:divBdr>
            </w:div>
            <w:div w:id="849678547">
              <w:marLeft w:val="0"/>
              <w:marRight w:val="0"/>
              <w:marTop w:val="0"/>
              <w:marBottom w:val="0"/>
              <w:divBdr>
                <w:top w:val="none" w:sz="0" w:space="0" w:color="auto"/>
                <w:left w:val="none" w:sz="0" w:space="0" w:color="auto"/>
                <w:bottom w:val="none" w:sz="0" w:space="0" w:color="auto"/>
                <w:right w:val="none" w:sz="0" w:space="0" w:color="auto"/>
              </w:divBdr>
            </w:div>
            <w:div w:id="44457001">
              <w:marLeft w:val="0"/>
              <w:marRight w:val="0"/>
              <w:marTop w:val="0"/>
              <w:marBottom w:val="0"/>
              <w:divBdr>
                <w:top w:val="none" w:sz="0" w:space="0" w:color="auto"/>
                <w:left w:val="none" w:sz="0" w:space="0" w:color="auto"/>
                <w:bottom w:val="none" w:sz="0" w:space="0" w:color="auto"/>
                <w:right w:val="none" w:sz="0" w:space="0" w:color="auto"/>
              </w:divBdr>
            </w:div>
            <w:div w:id="666174257">
              <w:marLeft w:val="0"/>
              <w:marRight w:val="0"/>
              <w:marTop w:val="0"/>
              <w:marBottom w:val="0"/>
              <w:divBdr>
                <w:top w:val="none" w:sz="0" w:space="0" w:color="auto"/>
                <w:left w:val="none" w:sz="0" w:space="0" w:color="auto"/>
                <w:bottom w:val="none" w:sz="0" w:space="0" w:color="auto"/>
                <w:right w:val="none" w:sz="0" w:space="0" w:color="auto"/>
              </w:divBdr>
            </w:div>
            <w:div w:id="2126389267">
              <w:marLeft w:val="0"/>
              <w:marRight w:val="0"/>
              <w:marTop w:val="0"/>
              <w:marBottom w:val="0"/>
              <w:divBdr>
                <w:top w:val="none" w:sz="0" w:space="0" w:color="auto"/>
                <w:left w:val="none" w:sz="0" w:space="0" w:color="auto"/>
                <w:bottom w:val="none" w:sz="0" w:space="0" w:color="auto"/>
                <w:right w:val="none" w:sz="0" w:space="0" w:color="auto"/>
              </w:divBdr>
            </w:div>
            <w:div w:id="137961906">
              <w:marLeft w:val="0"/>
              <w:marRight w:val="0"/>
              <w:marTop w:val="0"/>
              <w:marBottom w:val="0"/>
              <w:divBdr>
                <w:top w:val="none" w:sz="0" w:space="0" w:color="auto"/>
                <w:left w:val="none" w:sz="0" w:space="0" w:color="auto"/>
                <w:bottom w:val="none" w:sz="0" w:space="0" w:color="auto"/>
                <w:right w:val="none" w:sz="0" w:space="0" w:color="auto"/>
              </w:divBdr>
            </w:div>
            <w:div w:id="914556577">
              <w:marLeft w:val="0"/>
              <w:marRight w:val="0"/>
              <w:marTop w:val="0"/>
              <w:marBottom w:val="0"/>
              <w:divBdr>
                <w:top w:val="none" w:sz="0" w:space="0" w:color="auto"/>
                <w:left w:val="none" w:sz="0" w:space="0" w:color="auto"/>
                <w:bottom w:val="none" w:sz="0" w:space="0" w:color="auto"/>
                <w:right w:val="none" w:sz="0" w:space="0" w:color="auto"/>
              </w:divBdr>
            </w:div>
            <w:div w:id="1675842128">
              <w:marLeft w:val="0"/>
              <w:marRight w:val="0"/>
              <w:marTop w:val="0"/>
              <w:marBottom w:val="0"/>
              <w:divBdr>
                <w:top w:val="none" w:sz="0" w:space="0" w:color="auto"/>
                <w:left w:val="none" w:sz="0" w:space="0" w:color="auto"/>
                <w:bottom w:val="none" w:sz="0" w:space="0" w:color="auto"/>
                <w:right w:val="none" w:sz="0" w:space="0" w:color="auto"/>
              </w:divBdr>
            </w:div>
            <w:div w:id="1445079700">
              <w:marLeft w:val="0"/>
              <w:marRight w:val="0"/>
              <w:marTop w:val="0"/>
              <w:marBottom w:val="0"/>
              <w:divBdr>
                <w:top w:val="none" w:sz="0" w:space="0" w:color="auto"/>
                <w:left w:val="none" w:sz="0" w:space="0" w:color="auto"/>
                <w:bottom w:val="none" w:sz="0" w:space="0" w:color="auto"/>
                <w:right w:val="none" w:sz="0" w:space="0" w:color="auto"/>
              </w:divBdr>
            </w:div>
            <w:div w:id="2115321100">
              <w:marLeft w:val="0"/>
              <w:marRight w:val="0"/>
              <w:marTop w:val="0"/>
              <w:marBottom w:val="0"/>
              <w:divBdr>
                <w:top w:val="none" w:sz="0" w:space="0" w:color="auto"/>
                <w:left w:val="none" w:sz="0" w:space="0" w:color="auto"/>
                <w:bottom w:val="none" w:sz="0" w:space="0" w:color="auto"/>
                <w:right w:val="none" w:sz="0" w:space="0" w:color="auto"/>
              </w:divBdr>
            </w:div>
            <w:div w:id="57554047">
              <w:marLeft w:val="0"/>
              <w:marRight w:val="0"/>
              <w:marTop w:val="0"/>
              <w:marBottom w:val="0"/>
              <w:divBdr>
                <w:top w:val="none" w:sz="0" w:space="0" w:color="auto"/>
                <w:left w:val="none" w:sz="0" w:space="0" w:color="auto"/>
                <w:bottom w:val="none" w:sz="0" w:space="0" w:color="auto"/>
                <w:right w:val="none" w:sz="0" w:space="0" w:color="auto"/>
              </w:divBdr>
            </w:div>
            <w:div w:id="315888333">
              <w:marLeft w:val="0"/>
              <w:marRight w:val="0"/>
              <w:marTop w:val="0"/>
              <w:marBottom w:val="0"/>
              <w:divBdr>
                <w:top w:val="none" w:sz="0" w:space="0" w:color="auto"/>
                <w:left w:val="none" w:sz="0" w:space="0" w:color="auto"/>
                <w:bottom w:val="none" w:sz="0" w:space="0" w:color="auto"/>
                <w:right w:val="none" w:sz="0" w:space="0" w:color="auto"/>
              </w:divBdr>
            </w:div>
            <w:div w:id="1288514407">
              <w:marLeft w:val="0"/>
              <w:marRight w:val="0"/>
              <w:marTop w:val="0"/>
              <w:marBottom w:val="0"/>
              <w:divBdr>
                <w:top w:val="none" w:sz="0" w:space="0" w:color="auto"/>
                <w:left w:val="none" w:sz="0" w:space="0" w:color="auto"/>
                <w:bottom w:val="none" w:sz="0" w:space="0" w:color="auto"/>
                <w:right w:val="none" w:sz="0" w:space="0" w:color="auto"/>
              </w:divBdr>
            </w:div>
            <w:div w:id="634484162">
              <w:marLeft w:val="0"/>
              <w:marRight w:val="0"/>
              <w:marTop w:val="0"/>
              <w:marBottom w:val="0"/>
              <w:divBdr>
                <w:top w:val="none" w:sz="0" w:space="0" w:color="auto"/>
                <w:left w:val="none" w:sz="0" w:space="0" w:color="auto"/>
                <w:bottom w:val="none" w:sz="0" w:space="0" w:color="auto"/>
                <w:right w:val="none" w:sz="0" w:space="0" w:color="auto"/>
              </w:divBdr>
            </w:div>
            <w:div w:id="643781335">
              <w:marLeft w:val="0"/>
              <w:marRight w:val="0"/>
              <w:marTop w:val="0"/>
              <w:marBottom w:val="0"/>
              <w:divBdr>
                <w:top w:val="none" w:sz="0" w:space="0" w:color="auto"/>
                <w:left w:val="none" w:sz="0" w:space="0" w:color="auto"/>
                <w:bottom w:val="none" w:sz="0" w:space="0" w:color="auto"/>
                <w:right w:val="none" w:sz="0" w:space="0" w:color="auto"/>
              </w:divBdr>
              <w:divsChild>
                <w:div w:id="843979303">
                  <w:marLeft w:val="0"/>
                  <w:marRight w:val="0"/>
                  <w:marTop w:val="0"/>
                  <w:marBottom w:val="0"/>
                  <w:divBdr>
                    <w:top w:val="none" w:sz="0" w:space="0" w:color="auto"/>
                    <w:left w:val="none" w:sz="0" w:space="0" w:color="auto"/>
                    <w:bottom w:val="none" w:sz="0" w:space="0" w:color="auto"/>
                    <w:right w:val="none" w:sz="0" w:space="0" w:color="auto"/>
                  </w:divBdr>
                </w:div>
                <w:div w:id="1325864395">
                  <w:marLeft w:val="0"/>
                  <w:marRight w:val="0"/>
                  <w:marTop w:val="0"/>
                  <w:marBottom w:val="0"/>
                  <w:divBdr>
                    <w:top w:val="none" w:sz="0" w:space="0" w:color="auto"/>
                    <w:left w:val="none" w:sz="0" w:space="0" w:color="auto"/>
                    <w:bottom w:val="none" w:sz="0" w:space="0" w:color="auto"/>
                    <w:right w:val="none" w:sz="0" w:space="0" w:color="auto"/>
                  </w:divBdr>
                </w:div>
                <w:div w:id="637957365">
                  <w:marLeft w:val="0"/>
                  <w:marRight w:val="0"/>
                  <w:marTop w:val="0"/>
                  <w:marBottom w:val="0"/>
                  <w:divBdr>
                    <w:top w:val="none" w:sz="0" w:space="0" w:color="auto"/>
                    <w:left w:val="none" w:sz="0" w:space="0" w:color="auto"/>
                    <w:bottom w:val="none" w:sz="0" w:space="0" w:color="auto"/>
                    <w:right w:val="none" w:sz="0" w:space="0" w:color="auto"/>
                  </w:divBdr>
                </w:div>
                <w:div w:id="407388191">
                  <w:marLeft w:val="0"/>
                  <w:marRight w:val="0"/>
                  <w:marTop w:val="0"/>
                  <w:marBottom w:val="0"/>
                  <w:divBdr>
                    <w:top w:val="none" w:sz="0" w:space="0" w:color="auto"/>
                    <w:left w:val="none" w:sz="0" w:space="0" w:color="auto"/>
                    <w:bottom w:val="none" w:sz="0" w:space="0" w:color="auto"/>
                    <w:right w:val="none" w:sz="0" w:space="0" w:color="auto"/>
                  </w:divBdr>
                </w:div>
                <w:div w:id="3096556">
                  <w:marLeft w:val="0"/>
                  <w:marRight w:val="0"/>
                  <w:marTop w:val="0"/>
                  <w:marBottom w:val="0"/>
                  <w:divBdr>
                    <w:top w:val="none" w:sz="0" w:space="0" w:color="auto"/>
                    <w:left w:val="none" w:sz="0" w:space="0" w:color="auto"/>
                    <w:bottom w:val="none" w:sz="0" w:space="0" w:color="auto"/>
                    <w:right w:val="none" w:sz="0" w:space="0" w:color="auto"/>
                  </w:divBdr>
                </w:div>
                <w:div w:id="1562473945">
                  <w:marLeft w:val="0"/>
                  <w:marRight w:val="0"/>
                  <w:marTop w:val="0"/>
                  <w:marBottom w:val="0"/>
                  <w:divBdr>
                    <w:top w:val="none" w:sz="0" w:space="0" w:color="auto"/>
                    <w:left w:val="none" w:sz="0" w:space="0" w:color="auto"/>
                    <w:bottom w:val="none" w:sz="0" w:space="0" w:color="auto"/>
                    <w:right w:val="none" w:sz="0" w:space="0" w:color="auto"/>
                  </w:divBdr>
                </w:div>
                <w:div w:id="1111896665">
                  <w:marLeft w:val="0"/>
                  <w:marRight w:val="0"/>
                  <w:marTop w:val="0"/>
                  <w:marBottom w:val="0"/>
                  <w:divBdr>
                    <w:top w:val="none" w:sz="0" w:space="0" w:color="auto"/>
                    <w:left w:val="none" w:sz="0" w:space="0" w:color="auto"/>
                    <w:bottom w:val="none" w:sz="0" w:space="0" w:color="auto"/>
                    <w:right w:val="none" w:sz="0" w:space="0" w:color="auto"/>
                  </w:divBdr>
                </w:div>
                <w:div w:id="135537011">
                  <w:marLeft w:val="0"/>
                  <w:marRight w:val="0"/>
                  <w:marTop w:val="0"/>
                  <w:marBottom w:val="0"/>
                  <w:divBdr>
                    <w:top w:val="none" w:sz="0" w:space="0" w:color="auto"/>
                    <w:left w:val="none" w:sz="0" w:space="0" w:color="auto"/>
                    <w:bottom w:val="none" w:sz="0" w:space="0" w:color="auto"/>
                    <w:right w:val="none" w:sz="0" w:space="0" w:color="auto"/>
                  </w:divBdr>
                </w:div>
                <w:div w:id="1217232549">
                  <w:marLeft w:val="0"/>
                  <w:marRight w:val="0"/>
                  <w:marTop w:val="0"/>
                  <w:marBottom w:val="0"/>
                  <w:divBdr>
                    <w:top w:val="none" w:sz="0" w:space="0" w:color="auto"/>
                    <w:left w:val="none" w:sz="0" w:space="0" w:color="auto"/>
                    <w:bottom w:val="none" w:sz="0" w:space="0" w:color="auto"/>
                    <w:right w:val="none" w:sz="0" w:space="0" w:color="auto"/>
                  </w:divBdr>
                </w:div>
                <w:div w:id="935402014">
                  <w:marLeft w:val="0"/>
                  <w:marRight w:val="0"/>
                  <w:marTop w:val="0"/>
                  <w:marBottom w:val="0"/>
                  <w:divBdr>
                    <w:top w:val="none" w:sz="0" w:space="0" w:color="auto"/>
                    <w:left w:val="none" w:sz="0" w:space="0" w:color="auto"/>
                    <w:bottom w:val="none" w:sz="0" w:space="0" w:color="auto"/>
                    <w:right w:val="none" w:sz="0" w:space="0" w:color="auto"/>
                  </w:divBdr>
                </w:div>
                <w:div w:id="301693409">
                  <w:marLeft w:val="0"/>
                  <w:marRight w:val="0"/>
                  <w:marTop w:val="0"/>
                  <w:marBottom w:val="0"/>
                  <w:divBdr>
                    <w:top w:val="none" w:sz="0" w:space="0" w:color="auto"/>
                    <w:left w:val="none" w:sz="0" w:space="0" w:color="auto"/>
                    <w:bottom w:val="none" w:sz="0" w:space="0" w:color="auto"/>
                    <w:right w:val="none" w:sz="0" w:space="0" w:color="auto"/>
                  </w:divBdr>
                </w:div>
                <w:div w:id="1443956036">
                  <w:marLeft w:val="0"/>
                  <w:marRight w:val="0"/>
                  <w:marTop w:val="0"/>
                  <w:marBottom w:val="0"/>
                  <w:divBdr>
                    <w:top w:val="none" w:sz="0" w:space="0" w:color="auto"/>
                    <w:left w:val="none" w:sz="0" w:space="0" w:color="auto"/>
                    <w:bottom w:val="none" w:sz="0" w:space="0" w:color="auto"/>
                    <w:right w:val="none" w:sz="0" w:space="0" w:color="auto"/>
                  </w:divBdr>
                </w:div>
                <w:div w:id="1816290365">
                  <w:marLeft w:val="0"/>
                  <w:marRight w:val="0"/>
                  <w:marTop w:val="0"/>
                  <w:marBottom w:val="0"/>
                  <w:divBdr>
                    <w:top w:val="none" w:sz="0" w:space="0" w:color="auto"/>
                    <w:left w:val="none" w:sz="0" w:space="0" w:color="auto"/>
                    <w:bottom w:val="none" w:sz="0" w:space="0" w:color="auto"/>
                    <w:right w:val="none" w:sz="0" w:space="0" w:color="auto"/>
                  </w:divBdr>
                </w:div>
                <w:div w:id="376009833">
                  <w:marLeft w:val="0"/>
                  <w:marRight w:val="0"/>
                  <w:marTop w:val="0"/>
                  <w:marBottom w:val="0"/>
                  <w:divBdr>
                    <w:top w:val="none" w:sz="0" w:space="0" w:color="auto"/>
                    <w:left w:val="none" w:sz="0" w:space="0" w:color="auto"/>
                    <w:bottom w:val="none" w:sz="0" w:space="0" w:color="auto"/>
                    <w:right w:val="none" w:sz="0" w:space="0" w:color="auto"/>
                  </w:divBdr>
                </w:div>
                <w:div w:id="1572085106">
                  <w:marLeft w:val="0"/>
                  <w:marRight w:val="0"/>
                  <w:marTop w:val="0"/>
                  <w:marBottom w:val="0"/>
                  <w:divBdr>
                    <w:top w:val="none" w:sz="0" w:space="0" w:color="auto"/>
                    <w:left w:val="none" w:sz="0" w:space="0" w:color="auto"/>
                    <w:bottom w:val="none" w:sz="0" w:space="0" w:color="auto"/>
                    <w:right w:val="none" w:sz="0" w:space="0" w:color="auto"/>
                  </w:divBdr>
                </w:div>
                <w:div w:id="219630615">
                  <w:marLeft w:val="0"/>
                  <w:marRight w:val="0"/>
                  <w:marTop w:val="0"/>
                  <w:marBottom w:val="0"/>
                  <w:divBdr>
                    <w:top w:val="none" w:sz="0" w:space="0" w:color="auto"/>
                    <w:left w:val="none" w:sz="0" w:space="0" w:color="auto"/>
                    <w:bottom w:val="none" w:sz="0" w:space="0" w:color="auto"/>
                    <w:right w:val="none" w:sz="0" w:space="0" w:color="auto"/>
                  </w:divBdr>
                </w:div>
                <w:div w:id="1703359008">
                  <w:marLeft w:val="0"/>
                  <w:marRight w:val="0"/>
                  <w:marTop w:val="0"/>
                  <w:marBottom w:val="0"/>
                  <w:divBdr>
                    <w:top w:val="none" w:sz="0" w:space="0" w:color="auto"/>
                    <w:left w:val="none" w:sz="0" w:space="0" w:color="auto"/>
                    <w:bottom w:val="none" w:sz="0" w:space="0" w:color="auto"/>
                    <w:right w:val="none" w:sz="0" w:space="0" w:color="auto"/>
                  </w:divBdr>
                </w:div>
                <w:div w:id="1941646738">
                  <w:marLeft w:val="0"/>
                  <w:marRight w:val="0"/>
                  <w:marTop w:val="0"/>
                  <w:marBottom w:val="0"/>
                  <w:divBdr>
                    <w:top w:val="none" w:sz="0" w:space="0" w:color="auto"/>
                    <w:left w:val="none" w:sz="0" w:space="0" w:color="auto"/>
                    <w:bottom w:val="none" w:sz="0" w:space="0" w:color="auto"/>
                    <w:right w:val="none" w:sz="0" w:space="0" w:color="auto"/>
                  </w:divBdr>
                </w:div>
                <w:div w:id="1559630305">
                  <w:marLeft w:val="0"/>
                  <w:marRight w:val="0"/>
                  <w:marTop w:val="0"/>
                  <w:marBottom w:val="0"/>
                  <w:divBdr>
                    <w:top w:val="none" w:sz="0" w:space="0" w:color="auto"/>
                    <w:left w:val="none" w:sz="0" w:space="0" w:color="auto"/>
                    <w:bottom w:val="none" w:sz="0" w:space="0" w:color="auto"/>
                    <w:right w:val="none" w:sz="0" w:space="0" w:color="auto"/>
                  </w:divBdr>
                </w:div>
                <w:div w:id="1820222188">
                  <w:marLeft w:val="0"/>
                  <w:marRight w:val="0"/>
                  <w:marTop w:val="0"/>
                  <w:marBottom w:val="0"/>
                  <w:divBdr>
                    <w:top w:val="none" w:sz="0" w:space="0" w:color="auto"/>
                    <w:left w:val="none" w:sz="0" w:space="0" w:color="auto"/>
                    <w:bottom w:val="none" w:sz="0" w:space="0" w:color="auto"/>
                    <w:right w:val="none" w:sz="0" w:space="0" w:color="auto"/>
                  </w:divBdr>
                </w:div>
              </w:divsChild>
            </w:div>
            <w:div w:id="769274232">
              <w:marLeft w:val="0"/>
              <w:marRight w:val="0"/>
              <w:marTop w:val="0"/>
              <w:marBottom w:val="0"/>
              <w:divBdr>
                <w:top w:val="none" w:sz="0" w:space="0" w:color="auto"/>
                <w:left w:val="none" w:sz="0" w:space="0" w:color="auto"/>
                <w:bottom w:val="none" w:sz="0" w:space="0" w:color="auto"/>
                <w:right w:val="none" w:sz="0" w:space="0" w:color="auto"/>
              </w:divBdr>
            </w:div>
            <w:div w:id="1439444604">
              <w:marLeft w:val="0"/>
              <w:marRight w:val="0"/>
              <w:marTop w:val="0"/>
              <w:marBottom w:val="0"/>
              <w:divBdr>
                <w:top w:val="none" w:sz="0" w:space="0" w:color="auto"/>
                <w:left w:val="none" w:sz="0" w:space="0" w:color="auto"/>
                <w:bottom w:val="none" w:sz="0" w:space="0" w:color="auto"/>
                <w:right w:val="none" w:sz="0" w:space="0" w:color="auto"/>
              </w:divBdr>
            </w:div>
            <w:div w:id="1913586031">
              <w:marLeft w:val="0"/>
              <w:marRight w:val="0"/>
              <w:marTop w:val="0"/>
              <w:marBottom w:val="0"/>
              <w:divBdr>
                <w:top w:val="none" w:sz="0" w:space="0" w:color="auto"/>
                <w:left w:val="none" w:sz="0" w:space="0" w:color="auto"/>
                <w:bottom w:val="none" w:sz="0" w:space="0" w:color="auto"/>
                <w:right w:val="none" w:sz="0" w:space="0" w:color="auto"/>
              </w:divBdr>
            </w:div>
            <w:div w:id="2026052068">
              <w:marLeft w:val="0"/>
              <w:marRight w:val="0"/>
              <w:marTop w:val="0"/>
              <w:marBottom w:val="0"/>
              <w:divBdr>
                <w:top w:val="none" w:sz="0" w:space="0" w:color="auto"/>
                <w:left w:val="none" w:sz="0" w:space="0" w:color="auto"/>
                <w:bottom w:val="none" w:sz="0" w:space="0" w:color="auto"/>
                <w:right w:val="none" w:sz="0" w:space="0" w:color="auto"/>
              </w:divBdr>
            </w:div>
            <w:div w:id="1352804477">
              <w:marLeft w:val="0"/>
              <w:marRight w:val="0"/>
              <w:marTop w:val="0"/>
              <w:marBottom w:val="0"/>
              <w:divBdr>
                <w:top w:val="none" w:sz="0" w:space="0" w:color="auto"/>
                <w:left w:val="none" w:sz="0" w:space="0" w:color="auto"/>
                <w:bottom w:val="none" w:sz="0" w:space="0" w:color="auto"/>
                <w:right w:val="none" w:sz="0" w:space="0" w:color="auto"/>
              </w:divBdr>
            </w:div>
            <w:div w:id="1547906878">
              <w:marLeft w:val="0"/>
              <w:marRight w:val="0"/>
              <w:marTop w:val="0"/>
              <w:marBottom w:val="0"/>
              <w:divBdr>
                <w:top w:val="none" w:sz="0" w:space="0" w:color="auto"/>
                <w:left w:val="none" w:sz="0" w:space="0" w:color="auto"/>
                <w:bottom w:val="none" w:sz="0" w:space="0" w:color="auto"/>
                <w:right w:val="none" w:sz="0" w:space="0" w:color="auto"/>
              </w:divBdr>
            </w:div>
            <w:div w:id="39601280">
              <w:marLeft w:val="0"/>
              <w:marRight w:val="0"/>
              <w:marTop w:val="0"/>
              <w:marBottom w:val="0"/>
              <w:divBdr>
                <w:top w:val="none" w:sz="0" w:space="0" w:color="auto"/>
                <w:left w:val="none" w:sz="0" w:space="0" w:color="auto"/>
                <w:bottom w:val="none" w:sz="0" w:space="0" w:color="auto"/>
                <w:right w:val="none" w:sz="0" w:space="0" w:color="auto"/>
              </w:divBdr>
            </w:div>
            <w:div w:id="141503598">
              <w:marLeft w:val="0"/>
              <w:marRight w:val="0"/>
              <w:marTop w:val="0"/>
              <w:marBottom w:val="0"/>
              <w:divBdr>
                <w:top w:val="none" w:sz="0" w:space="0" w:color="auto"/>
                <w:left w:val="none" w:sz="0" w:space="0" w:color="auto"/>
                <w:bottom w:val="none" w:sz="0" w:space="0" w:color="auto"/>
                <w:right w:val="none" w:sz="0" w:space="0" w:color="auto"/>
              </w:divBdr>
            </w:div>
            <w:div w:id="5209476">
              <w:marLeft w:val="0"/>
              <w:marRight w:val="0"/>
              <w:marTop w:val="0"/>
              <w:marBottom w:val="0"/>
              <w:divBdr>
                <w:top w:val="none" w:sz="0" w:space="0" w:color="auto"/>
                <w:left w:val="none" w:sz="0" w:space="0" w:color="auto"/>
                <w:bottom w:val="none" w:sz="0" w:space="0" w:color="auto"/>
                <w:right w:val="none" w:sz="0" w:space="0" w:color="auto"/>
              </w:divBdr>
            </w:div>
            <w:div w:id="1773238615">
              <w:marLeft w:val="0"/>
              <w:marRight w:val="0"/>
              <w:marTop w:val="0"/>
              <w:marBottom w:val="0"/>
              <w:divBdr>
                <w:top w:val="none" w:sz="0" w:space="0" w:color="auto"/>
                <w:left w:val="none" w:sz="0" w:space="0" w:color="auto"/>
                <w:bottom w:val="none" w:sz="0" w:space="0" w:color="auto"/>
                <w:right w:val="none" w:sz="0" w:space="0" w:color="auto"/>
              </w:divBdr>
            </w:div>
            <w:div w:id="549919681">
              <w:marLeft w:val="0"/>
              <w:marRight w:val="0"/>
              <w:marTop w:val="0"/>
              <w:marBottom w:val="0"/>
              <w:divBdr>
                <w:top w:val="none" w:sz="0" w:space="0" w:color="auto"/>
                <w:left w:val="none" w:sz="0" w:space="0" w:color="auto"/>
                <w:bottom w:val="none" w:sz="0" w:space="0" w:color="auto"/>
                <w:right w:val="none" w:sz="0" w:space="0" w:color="auto"/>
              </w:divBdr>
            </w:div>
            <w:div w:id="1188565484">
              <w:marLeft w:val="0"/>
              <w:marRight w:val="0"/>
              <w:marTop w:val="0"/>
              <w:marBottom w:val="0"/>
              <w:divBdr>
                <w:top w:val="none" w:sz="0" w:space="0" w:color="auto"/>
                <w:left w:val="none" w:sz="0" w:space="0" w:color="auto"/>
                <w:bottom w:val="none" w:sz="0" w:space="0" w:color="auto"/>
                <w:right w:val="none" w:sz="0" w:space="0" w:color="auto"/>
              </w:divBdr>
            </w:div>
            <w:div w:id="430466530">
              <w:marLeft w:val="0"/>
              <w:marRight w:val="0"/>
              <w:marTop w:val="0"/>
              <w:marBottom w:val="0"/>
              <w:divBdr>
                <w:top w:val="none" w:sz="0" w:space="0" w:color="auto"/>
                <w:left w:val="none" w:sz="0" w:space="0" w:color="auto"/>
                <w:bottom w:val="none" w:sz="0" w:space="0" w:color="auto"/>
                <w:right w:val="none" w:sz="0" w:space="0" w:color="auto"/>
              </w:divBdr>
            </w:div>
            <w:div w:id="583224251">
              <w:marLeft w:val="0"/>
              <w:marRight w:val="0"/>
              <w:marTop w:val="0"/>
              <w:marBottom w:val="0"/>
              <w:divBdr>
                <w:top w:val="none" w:sz="0" w:space="0" w:color="auto"/>
                <w:left w:val="none" w:sz="0" w:space="0" w:color="auto"/>
                <w:bottom w:val="none" w:sz="0" w:space="0" w:color="auto"/>
                <w:right w:val="none" w:sz="0" w:space="0" w:color="auto"/>
              </w:divBdr>
            </w:div>
            <w:div w:id="1596474312">
              <w:marLeft w:val="0"/>
              <w:marRight w:val="0"/>
              <w:marTop w:val="0"/>
              <w:marBottom w:val="0"/>
              <w:divBdr>
                <w:top w:val="none" w:sz="0" w:space="0" w:color="auto"/>
                <w:left w:val="none" w:sz="0" w:space="0" w:color="auto"/>
                <w:bottom w:val="none" w:sz="0" w:space="0" w:color="auto"/>
                <w:right w:val="none" w:sz="0" w:space="0" w:color="auto"/>
              </w:divBdr>
            </w:div>
            <w:div w:id="1555502404">
              <w:marLeft w:val="0"/>
              <w:marRight w:val="0"/>
              <w:marTop w:val="0"/>
              <w:marBottom w:val="0"/>
              <w:divBdr>
                <w:top w:val="none" w:sz="0" w:space="0" w:color="auto"/>
                <w:left w:val="none" w:sz="0" w:space="0" w:color="auto"/>
                <w:bottom w:val="none" w:sz="0" w:space="0" w:color="auto"/>
                <w:right w:val="none" w:sz="0" w:space="0" w:color="auto"/>
              </w:divBdr>
            </w:div>
            <w:div w:id="1332486949">
              <w:marLeft w:val="0"/>
              <w:marRight w:val="0"/>
              <w:marTop w:val="0"/>
              <w:marBottom w:val="0"/>
              <w:divBdr>
                <w:top w:val="none" w:sz="0" w:space="0" w:color="auto"/>
                <w:left w:val="none" w:sz="0" w:space="0" w:color="auto"/>
                <w:bottom w:val="none" w:sz="0" w:space="0" w:color="auto"/>
                <w:right w:val="none" w:sz="0" w:space="0" w:color="auto"/>
              </w:divBdr>
            </w:div>
            <w:div w:id="1429081216">
              <w:marLeft w:val="0"/>
              <w:marRight w:val="0"/>
              <w:marTop w:val="0"/>
              <w:marBottom w:val="0"/>
              <w:divBdr>
                <w:top w:val="none" w:sz="0" w:space="0" w:color="auto"/>
                <w:left w:val="none" w:sz="0" w:space="0" w:color="auto"/>
                <w:bottom w:val="none" w:sz="0" w:space="0" w:color="auto"/>
                <w:right w:val="none" w:sz="0" w:space="0" w:color="auto"/>
              </w:divBdr>
            </w:div>
            <w:div w:id="429275930">
              <w:marLeft w:val="0"/>
              <w:marRight w:val="0"/>
              <w:marTop w:val="0"/>
              <w:marBottom w:val="0"/>
              <w:divBdr>
                <w:top w:val="none" w:sz="0" w:space="0" w:color="auto"/>
                <w:left w:val="none" w:sz="0" w:space="0" w:color="auto"/>
                <w:bottom w:val="none" w:sz="0" w:space="0" w:color="auto"/>
                <w:right w:val="none" w:sz="0" w:space="0" w:color="auto"/>
              </w:divBdr>
            </w:div>
            <w:div w:id="1527252180">
              <w:marLeft w:val="0"/>
              <w:marRight w:val="0"/>
              <w:marTop w:val="0"/>
              <w:marBottom w:val="0"/>
              <w:divBdr>
                <w:top w:val="none" w:sz="0" w:space="0" w:color="auto"/>
                <w:left w:val="none" w:sz="0" w:space="0" w:color="auto"/>
                <w:bottom w:val="none" w:sz="0" w:space="0" w:color="auto"/>
                <w:right w:val="none" w:sz="0" w:space="0" w:color="auto"/>
              </w:divBdr>
            </w:div>
            <w:div w:id="1513374668">
              <w:marLeft w:val="0"/>
              <w:marRight w:val="0"/>
              <w:marTop w:val="0"/>
              <w:marBottom w:val="0"/>
              <w:divBdr>
                <w:top w:val="none" w:sz="0" w:space="0" w:color="auto"/>
                <w:left w:val="none" w:sz="0" w:space="0" w:color="auto"/>
                <w:bottom w:val="none" w:sz="0" w:space="0" w:color="auto"/>
                <w:right w:val="none" w:sz="0" w:space="0" w:color="auto"/>
              </w:divBdr>
              <w:divsChild>
                <w:div w:id="1700354647">
                  <w:marLeft w:val="0"/>
                  <w:marRight w:val="0"/>
                  <w:marTop w:val="0"/>
                  <w:marBottom w:val="0"/>
                  <w:divBdr>
                    <w:top w:val="none" w:sz="0" w:space="0" w:color="auto"/>
                    <w:left w:val="none" w:sz="0" w:space="0" w:color="auto"/>
                    <w:bottom w:val="none" w:sz="0" w:space="0" w:color="auto"/>
                    <w:right w:val="none" w:sz="0" w:space="0" w:color="auto"/>
                  </w:divBdr>
                </w:div>
                <w:div w:id="899024386">
                  <w:marLeft w:val="0"/>
                  <w:marRight w:val="0"/>
                  <w:marTop w:val="0"/>
                  <w:marBottom w:val="0"/>
                  <w:divBdr>
                    <w:top w:val="none" w:sz="0" w:space="0" w:color="auto"/>
                    <w:left w:val="none" w:sz="0" w:space="0" w:color="auto"/>
                    <w:bottom w:val="none" w:sz="0" w:space="0" w:color="auto"/>
                    <w:right w:val="none" w:sz="0" w:space="0" w:color="auto"/>
                  </w:divBdr>
                </w:div>
                <w:div w:id="1932004098">
                  <w:marLeft w:val="0"/>
                  <w:marRight w:val="0"/>
                  <w:marTop w:val="0"/>
                  <w:marBottom w:val="0"/>
                  <w:divBdr>
                    <w:top w:val="none" w:sz="0" w:space="0" w:color="auto"/>
                    <w:left w:val="none" w:sz="0" w:space="0" w:color="auto"/>
                    <w:bottom w:val="none" w:sz="0" w:space="0" w:color="auto"/>
                    <w:right w:val="none" w:sz="0" w:space="0" w:color="auto"/>
                  </w:divBdr>
                </w:div>
                <w:div w:id="1563711480">
                  <w:marLeft w:val="0"/>
                  <w:marRight w:val="0"/>
                  <w:marTop w:val="0"/>
                  <w:marBottom w:val="0"/>
                  <w:divBdr>
                    <w:top w:val="none" w:sz="0" w:space="0" w:color="auto"/>
                    <w:left w:val="none" w:sz="0" w:space="0" w:color="auto"/>
                    <w:bottom w:val="none" w:sz="0" w:space="0" w:color="auto"/>
                    <w:right w:val="none" w:sz="0" w:space="0" w:color="auto"/>
                  </w:divBdr>
                </w:div>
                <w:div w:id="1486047352">
                  <w:marLeft w:val="0"/>
                  <w:marRight w:val="0"/>
                  <w:marTop w:val="0"/>
                  <w:marBottom w:val="0"/>
                  <w:divBdr>
                    <w:top w:val="none" w:sz="0" w:space="0" w:color="auto"/>
                    <w:left w:val="none" w:sz="0" w:space="0" w:color="auto"/>
                    <w:bottom w:val="none" w:sz="0" w:space="0" w:color="auto"/>
                    <w:right w:val="none" w:sz="0" w:space="0" w:color="auto"/>
                  </w:divBdr>
                </w:div>
                <w:div w:id="1064766439">
                  <w:marLeft w:val="0"/>
                  <w:marRight w:val="0"/>
                  <w:marTop w:val="0"/>
                  <w:marBottom w:val="0"/>
                  <w:divBdr>
                    <w:top w:val="none" w:sz="0" w:space="0" w:color="auto"/>
                    <w:left w:val="none" w:sz="0" w:space="0" w:color="auto"/>
                    <w:bottom w:val="none" w:sz="0" w:space="0" w:color="auto"/>
                    <w:right w:val="none" w:sz="0" w:space="0" w:color="auto"/>
                  </w:divBdr>
                </w:div>
                <w:div w:id="846595213">
                  <w:marLeft w:val="0"/>
                  <w:marRight w:val="0"/>
                  <w:marTop w:val="0"/>
                  <w:marBottom w:val="0"/>
                  <w:divBdr>
                    <w:top w:val="none" w:sz="0" w:space="0" w:color="auto"/>
                    <w:left w:val="none" w:sz="0" w:space="0" w:color="auto"/>
                    <w:bottom w:val="none" w:sz="0" w:space="0" w:color="auto"/>
                    <w:right w:val="none" w:sz="0" w:space="0" w:color="auto"/>
                  </w:divBdr>
                </w:div>
                <w:div w:id="499661490">
                  <w:marLeft w:val="0"/>
                  <w:marRight w:val="0"/>
                  <w:marTop w:val="0"/>
                  <w:marBottom w:val="0"/>
                  <w:divBdr>
                    <w:top w:val="none" w:sz="0" w:space="0" w:color="auto"/>
                    <w:left w:val="none" w:sz="0" w:space="0" w:color="auto"/>
                    <w:bottom w:val="none" w:sz="0" w:space="0" w:color="auto"/>
                    <w:right w:val="none" w:sz="0" w:space="0" w:color="auto"/>
                  </w:divBdr>
                </w:div>
                <w:div w:id="1425027712">
                  <w:marLeft w:val="0"/>
                  <w:marRight w:val="0"/>
                  <w:marTop w:val="0"/>
                  <w:marBottom w:val="0"/>
                  <w:divBdr>
                    <w:top w:val="none" w:sz="0" w:space="0" w:color="auto"/>
                    <w:left w:val="none" w:sz="0" w:space="0" w:color="auto"/>
                    <w:bottom w:val="none" w:sz="0" w:space="0" w:color="auto"/>
                    <w:right w:val="none" w:sz="0" w:space="0" w:color="auto"/>
                  </w:divBdr>
                </w:div>
                <w:div w:id="1767118021">
                  <w:marLeft w:val="0"/>
                  <w:marRight w:val="0"/>
                  <w:marTop w:val="0"/>
                  <w:marBottom w:val="0"/>
                  <w:divBdr>
                    <w:top w:val="none" w:sz="0" w:space="0" w:color="auto"/>
                    <w:left w:val="none" w:sz="0" w:space="0" w:color="auto"/>
                    <w:bottom w:val="none" w:sz="0" w:space="0" w:color="auto"/>
                    <w:right w:val="none" w:sz="0" w:space="0" w:color="auto"/>
                  </w:divBdr>
                </w:div>
                <w:div w:id="1684169149">
                  <w:marLeft w:val="0"/>
                  <w:marRight w:val="0"/>
                  <w:marTop w:val="0"/>
                  <w:marBottom w:val="0"/>
                  <w:divBdr>
                    <w:top w:val="none" w:sz="0" w:space="0" w:color="auto"/>
                    <w:left w:val="none" w:sz="0" w:space="0" w:color="auto"/>
                    <w:bottom w:val="none" w:sz="0" w:space="0" w:color="auto"/>
                    <w:right w:val="none" w:sz="0" w:space="0" w:color="auto"/>
                  </w:divBdr>
                </w:div>
                <w:div w:id="815875959">
                  <w:marLeft w:val="0"/>
                  <w:marRight w:val="0"/>
                  <w:marTop w:val="0"/>
                  <w:marBottom w:val="0"/>
                  <w:divBdr>
                    <w:top w:val="none" w:sz="0" w:space="0" w:color="auto"/>
                    <w:left w:val="none" w:sz="0" w:space="0" w:color="auto"/>
                    <w:bottom w:val="none" w:sz="0" w:space="0" w:color="auto"/>
                    <w:right w:val="none" w:sz="0" w:space="0" w:color="auto"/>
                  </w:divBdr>
                </w:div>
                <w:div w:id="1138382161">
                  <w:marLeft w:val="0"/>
                  <w:marRight w:val="0"/>
                  <w:marTop w:val="0"/>
                  <w:marBottom w:val="0"/>
                  <w:divBdr>
                    <w:top w:val="none" w:sz="0" w:space="0" w:color="auto"/>
                    <w:left w:val="none" w:sz="0" w:space="0" w:color="auto"/>
                    <w:bottom w:val="none" w:sz="0" w:space="0" w:color="auto"/>
                    <w:right w:val="none" w:sz="0" w:space="0" w:color="auto"/>
                  </w:divBdr>
                </w:div>
                <w:div w:id="371417153">
                  <w:marLeft w:val="0"/>
                  <w:marRight w:val="0"/>
                  <w:marTop w:val="0"/>
                  <w:marBottom w:val="0"/>
                  <w:divBdr>
                    <w:top w:val="none" w:sz="0" w:space="0" w:color="auto"/>
                    <w:left w:val="none" w:sz="0" w:space="0" w:color="auto"/>
                    <w:bottom w:val="none" w:sz="0" w:space="0" w:color="auto"/>
                    <w:right w:val="none" w:sz="0" w:space="0" w:color="auto"/>
                  </w:divBdr>
                </w:div>
                <w:div w:id="1166675161">
                  <w:marLeft w:val="0"/>
                  <w:marRight w:val="0"/>
                  <w:marTop w:val="0"/>
                  <w:marBottom w:val="0"/>
                  <w:divBdr>
                    <w:top w:val="none" w:sz="0" w:space="0" w:color="auto"/>
                    <w:left w:val="none" w:sz="0" w:space="0" w:color="auto"/>
                    <w:bottom w:val="none" w:sz="0" w:space="0" w:color="auto"/>
                    <w:right w:val="none" w:sz="0" w:space="0" w:color="auto"/>
                  </w:divBdr>
                </w:div>
                <w:div w:id="1726292347">
                  <w:marLeft w:val="0"/>
                  <w:marRight w:val="0"/>
                  <w:marTop w:val="0"/>
                  <w:marBottom w:val="0"/>
                  <w:divBdr>
                    <w:top w:val="none" w:sz="0" w:space="0" w:color="auto"/>
                    <w:left w:val="none" w:sz="0" w:space="0" w:color="auto"/>
                    <w:bottom w:val="none" w:sz="0" w:space="0" w:color="auto"/>
                    <w:right w:val="none" w:sz="0" w:space="0" w:color="auto"/>
                  </w:divBdr>
                </w:div>
                <w:div w:id="1855223424">
                  <w:marLeft w:val="0"/>
                  <w:marRight w:val="0"/>
                  <w:marTop w:val="0"/>
                  <w:marBottom w:val="0"/>
                  <w:divBdr>
                    <w:top w:val="none" w:sz="0" w:space="0" w:color="auto"/>
                    <w:left w:val="none" w:sz="0" w:space="0" w:color="auto"/>
                    <w:bottom w:val="none" w:sz="0" w:space="0" w:color="auto"/>
                    <w:right w:val="none" w:sz="0" w:space="0" w:color="auto"/>
                  </w:divBdr>
                </w:div>
                <w:div w:id="768231569">
                  <w:marLeft w:val="0"/>
                  <w:marRight w:val="0"/>
                  <w:marTop w:val="0"/>
                  <w:marBottom w:val="0"/>
                  <w:divBdr>
                    <w:top w:val="none" w:sz="0" w:space="0" w:color="auto"/>
                    <w:left w:val="none" w:sz="0" w:space="0" w:color="auto"/>
                    <w:bottom w:val="none" w:sz="0" w:space="0" w:color="auto"/>
                    <w:right w:val="none" w:sz="0" w:space="0" w:color="auto"/>
                  </w:divBdr>
                </w:div>
                <w:div w:id="295067113">
                  <w:marLeft w:val="0"/>
                  <w:marRight w:val="0"/>
                  <w:marTop w:val="0"/>
                  <w:marBottom w:val="0"/>
                  <w:divBdr>
                    <w:top w:val="none" w:sz="0" w:space="0" w:color="auto"/>
                    <w:left w:val="none" w:sz="0" w:space="0" w:color="auto"/>
                    <w:bottom w:val="none" w:sz="0" w:space="0" w:color="auto"/>
                    <w:right w:val="none" w:sz="0" w:space="0" w:color="auto"/>
                  </w:divBdr>
                </w:div>
                <w:div w:id="989596401">
                  <w:marLeft w:val="0"/>
                  <w:marRight w:val="0"/>
                  <w:marTop w:val="0"/>
                  <w:marBottom w:val="0"/>
                  <w:divBdr>
                    <w:top w:val="none" w:sz="0" w:space="0" w:color="auto"/>
                    <w:left w:val="none" w:sz="0" w:space="0" w:color="auto"/>
                    <w:bottom w:val="none" w:sz="0" w:space="0" w:color="auto"/>
                    <w:right w:val="none" w:sz="0" w:space="0" w:color="auto"/>
                  </w:divBdr>
                </w:div>
              </w:divsChild>
            </w:div>
            <w:div w:id="606692990">
              <w:marLeft w:val="0"/>
              <w:marRight w:val="0"/>
              <w:marTop w:val="0"/>
              <w:marBottom w:val="0"/>
              <w:divBdr>
                <w:top w:val="none" w:sz="0" w:space="0" w:color="auto"/>
                <w:left w:val="none" w:sz="0" w:space="0" w:color="auto"/>
                <w:bottom w:val="none" w:sz="0" w:space="0" w:color="auto"/>
                <w:right w:val="none" w:sz="0" w:space="0" w:color="auto"/>
              </w:divBdr>
              <w:divsChild>
                <w:div w:id="1909684622">
                  <w:marLeft w:val="0"/>
                  <w:marRight w:val="0"/>
                  <w:marTop w:val="0"/>
                  <w:marBottom w:val="0"/>
                  <w:divBdr>
                    <w:top w:val="none" w:sz="0" w:space="0" w:color="auto"/>
                    <w:left w:val="none" w:sz="0" w:space="0" w:color="auto"/>
                    <w:bottom w:val="none" w:sz="0" w:space="0" w:color="auto"/>
                    <w:right w:val="none" w:sz="0" w:space="0" w:color="auto"/>
                  </w:divBdr>
                </w:div>
                <w:div w:id="1611937723">
                  <w:marLeft w:val="0"/>
                  <w:marRight w:val="0"/>
                  <w:marTop w:val="0"/>
                  <w:marBottom w:val="0"/>
                  <w:divBdr>
                    <w:top w:val="none" w:sz="0" w:space="0" w:color="auto"/>
                    <w:left w:val="none" w:sz="0" w:space="0" w:color="auto"/>
                    <w:bottom w:val="none" w:sz="0" w:space="0" w:color="auto"/>
                    <w:right w:val="none" w:sz="0" w:space="0" w:color="auto"/>
                  </w:divBdr>
                </w:div>
                <w:div w:id="829952094">
                  <w:marLeft w:val="0"/>
                  <w:marRight w:val="0"/>
                  <w:marTop w:val="0"/>
                  <w:marBottom w:val="0"/>
                  <w:divBdr>
                    <w:top w:val="none" w:sz="0" w:space="0" w:color="auto"/>
                    <w:left w:val="none" w:sz="0" w:space="0" w:color="auto"/>
                    <w:bottom w:val="none" w:sz="0" w:space="0" w:color="auto"/>
                    <w:right w:val="none" w:sz="0" w:space="0" w:color="auto"/>
                  </w:divBdr>
                </w:div>
                <w:div w:id="1936404594">
                  <w:marLeft w:val="0"/>
                  <w:marRight w:val="0"/>
                  <w:marTop w:val="0"/>
                  <w:marBottom w:val="0"/>
                  <w:divBdr>
                    <w:top w:val="none" w:sz="0" w:space="0" w:color="auto"/>
                    <w:left w:val="none" w:sz="0" w:space="0" w:color="auto"/>
                    <w:bottom w:val="none" w:sz="0" w:space="0" w:color="auto"/>
                    <w:right w:val="none" w:sz="0" w:space="0" w:color="auto"/>
                  </w:divBdr>
                </w:div>
                <w:div w:id="494107645">
                  <w:marLeft w:val="0"/>
                  <w:marRight w:val="0"/>
                  <w:marTop w:val="0"/>
                  <w:marBottom w:val="0"/>
                  <w:divBdr>
                    <w:top w:val="none" w:sz="0" w:space="0" w:color="auto"/>
                    <w:left w:val="none" w:sz="0" w:space="0" w:color="auto"/>
                    <w:bottom w:val="none" w:sz="0" w:space="0" w:color="auto"/>
                    <w:right w:val="none" w:sz="0" w:space="0" w:color="auto"/>
                  </w:divBdr>
                </w:div>
                <w:div w:id="1234855526">
                  <w:marLeft w:val="0"/>
                  <w:marRight w:val="0"/>
                  <w:marTop w:val="0"/>
                  <w:marBottom w:val="0"/>
                  <w:divBdr>
                    <w:top w:val="none" w:sz="0" w:space="0" w:color="auto"/>
                    <w:left w:val="none" w:sz="0" w:space="0" w:color="auto"/>
                    <w:bottom w:val="none" w:sz="0" w:space="0" w:color="auto"/>
                    <w:right w:val="none" w:sz="0" w:space="0" w:color="auto"/>
                  </w:divBdr>
                </w:div>
                <w:div w:id="1805851761">
                  <w:marLeft w:val="0"/>
                  <w:marRight w:val="0"/>
                  <w:marTop w:val="0"/>
                  <w:marBottom w:val="0"/>
                  <w:divBdr>
                    <w:top w:val="none" w:sz="0" w:space="0" w:color="auto"/>
                    <w:left w:val="none" w:sz="0" w:space="0" w:color="auto"/>
                    <w:bottom w:val="none" w:sz="0" w:space="0" w:color="auto"/>
                    <w:right w:val="none" w:sz="0" w:space="0" w:color="auto"/>
                  </w:divBdr>
                </w:div>
                <w:div w:id="967902575">
                  <w:marLeft w:val="0"/>
                  <w:marRight w:val="0"/>
                  <w:marTop w:val="0"/>
                  <w:marBottom w:val="0"/>
                  <w:divBdr>
                    <w:top w:val="none" w:sz="0" w:space="0" w:color="auto"/>
                    <w:left w:val="none" w:sz="0" w:space="0" w:color="auto"/>
                    <w:bottom w:val="none" w:sz="0" w:space="0" w:color="auto"/>
                    <w:right w:val="none" w:sz="0" w:space="0" w:color="auto"/>
                  </w:divBdr>
                </w:div>
                <w:div w:id="2102144521">
                  <w:marLeft w:val="0"/>
                  <w:marRight w:val="0"/>
                  <w:marTop w:val="0"/>
                  <w:marBottom w:val="0"/>
                  <w:divBdr>
                    <w:top w:val="none" w:sz="0" w:space="0" w:color="auto"/>
                    <w:left w:val="none" w:sz="0" w:space="0" w:color="auto"/>
                    <w:bottom w:val="none" w:sz="0" w:space="0" w:color="auto"/>
                    <w:right w:val="none" w:sz="0" w:space="0" w:color="auto"/>
                  </w:divBdr>
                </w:div>
                <w:div w:id="387071633">
                  <w:marLeft w:val="0"/>
                  <w:marRight w:val="0"/>
                  <w:marTop w:val="0"/>
                  <w:marBottom w:val="0"/>
                  <w:divBdr>
                    <w:top w:val="none" w:sz="0" w:space="0" w:color="auto"/>
                    <w:left w:val="none" w:sz="0" w:space="0" w:color="auto"/>
                    <w:bottom w:val="none" w:sz="0" w:space="0" w:color="auto"/>
                    <w:right w:val="none" w:sz="0" w:space="0" w:color="auto"/>
                  </w:divBdr>
                </w:div>
                <w:div w:id="1428816908">
                  <w:marLeft w:val="0"/>
                  <w:marRight w:val="0"/>
                  <w:marTop w:val="0"/>
                  <w:marBottom w:val="0"/>
                  <w:divBdr>
                    <w:top w:val="none" w:sz="0" w:space="0" w:color="auto"/>
                    <w:left w:val="none" w:sz="0" w:space="0" w:color="auto"/>
                    <w:bottom w:val="none" w:sz="0" w:space="0" w:color="auto"/>
                    <w:right w:val="none" w:sz="0" w:space="0" w:color="auto"/>
                  </w:divBdr>
                </w:div>
                <w:div w:id="1406342053">
                  <w:marLeft w:val="0"/>
                  <w:marRight w:val="0"/>
                  <w:marTop w:val="0"/>
                  <w:marBottom w:val="0"/>
                  <w:divBdr>
                    <w:top w:val="none" w:sz="0" w:space="0" w:color="auto"/>
                    <w:left w:val="none" w:sz="0" w:space="0" w:color="auto"/>
                    <w:bottom w:val="none" w:sz="0" w:space="0" w:color="auto"/>
                    <w:right w:val="none" w:sz="0" w:space="0" w:color="auto"/>
                  </w:divBdr>
                </w:div>
                <w:div w:id="494151931">
                  <w:marLeft w:val="0"/>
                  <w:marRight w:val="0"/>
                  <w:marTop w:val="0"/>
                  <w:marBottom w:val="0"/>
                  <w:divBdr>
                    <w:top w:val="none" w:sz="0" w:space="0" w:color="auto"/>
                    <w:left w:val="none" w:sz="0" w:space="0" w:color="auto"/>
                    <w:bottom w:val="none" w:sz="0" w:space="0" w:color="auto"/>
                    <w:right w:val="none" w:sz="0" w:space="0" w:color="auto"/>
                  </w:divBdr>
                </w:div>
                <w:div w:id="838930040">
                  <w:marLeft w:val="0"/>
                  <w:marRight w:val="0"/>
                  <w:marTop w:val="0"/>
                  <w:marBottom w:val="0"/>
                  <w:divBdr>
                    <w:top w:val="none" w:sz="0" w:space="0" w:color="auto"/>
                    <w:left w:val="none" w:sz="0" w:space="0" w:color="auto"/>
                    <w:bottom w:val="none" w:sz="0" w:space="0" w:color="auto"/>
                    <w:right w:val="none" w:sz="0" w:space="0" w:color="auto"/>
                  </w:divBdr>
                </w:div>
                <w:div w:id="322127179">
                  <w:marLeft w:val="0"/>
                  <w:marRight w:val="0"/>
                  <w:marTop w:val="0"/>
                  <w:marBottom w:val="0"/>
                  <w:divBdr>
                    <w:top w:val="none" w:sz="0" w:space="0" w:color="auto"/>
                    <w:left w:val="none" w:sz="0" w:space="0" w:color="auto"/>
                    <w:bottom w:val="none" w:sz="0" w:space="0" w:color="auto"/>
                    <w:right w:val="none" w:sz="0" w:space="0" w:color="auto"/>
                  </w:divBdr>
                </w:div>
                <w:div w:id="1518428490">
                  <w:marLeft w:val="0"/>
                  <w:marRight w:val="0"/>
                  <w:marTop w:val="0"/>
                  <w:marBottom w:val="0"/>
                  <w:divBdr>
                    <w:top w:val="none" w:sz="0" w:space="0" w:color="auto"/>
                    <w:left w:val="none" w:sz="0" w:space="0" w:color="auto"/>
                    <w:bottom w:val="none" w:sz="0" w:space="0" w:color="auto"/>
                    <w:right w:val="none" w:sz="0" w:space="0" w:color="auto"/>
                  </w:divBdr>
                </w:div>
                <w:div w:id="1929193672">
                  <w:marLeft w:val="0"/>
                  <w:marRight w:val="0"/>
                  <w:marTop w:val="0"/>
                  <w:marBottom w:val="0"/>
                  <w:divBdr>
                    <w:top w:val="none" w:sz="0" w:space="0" w:color="auto"/>
                    <w:left w:val="none" w:sz="0" w:space="0" w:color="auto"/>
                    <w:bottom w:val="none" w:sz="0" w:space="0" w:color="auto"/>
                    <w:right w:val="none" w:sz="0" w:space="0" w:color="auto"/>
                  </w:divBdr>
                </w:div>
                <w:div w:id="1220821446">
                  <w:marLeft w:val="0"/>
                  <w:marRight w:val="0"/>
                  <w:marTop w:val="0"/>
                  <w:marBottom w:val="0"/>
                  <w:divBdr>
                    <w:top w:val="none" w:sz="0" w:space="0" w:color="auto"/>
                    <w:left w:val="none" w:sz="0" w:space="0" w:color="auto"/>
                    <w:bottom w:val="none" w:sz="0" w:space="0" w:color="auto"/>
                    <w:right w:val="none" w:sz="0" w:space="0" w:color="auto"/>
                  </w:divBdr>
                </w:div>
                <w:div w:id="148399787">
                  <w:marLeft w:val="0"/>
                  <w:marRight w:val="0"/>
                  <w:marTop w:val="0"/>
                  <w:marBottom w:val="0"/>
                  <w:divBdr>
                    <w:top w:val="none" w:sz="0" w:space="0" w:color="auto"/>
                    <w:left w:val="none" w:sz="0" w:space="0" w:color="auto"/>
                    <w:bottom w:val="none" w:sz="0" w:space="0" w:color="auto"/>
                    <w:right w:val="none" w:sz="0" w:space="0" w:color="auto"/>
                  </w:divBdr>
                </w:div>
                <w:div w:id="1096512434">
                  <w:marLeft w:val="0"/>
                  <w:marRight w:val="0"/>
                  <w:marTop w:val="0"/>
                  <w:marBottom w:val="0"/>
                  <w:divBdr>
                    <w:top w:val="none" w:sz="0" w:space="0" w:color="auto"/>
                    <w:left w:val="none" w:sz="0" w:space="0" w:color="auto"/>
                    <w:bottom w:val="none" w:sz="0" w:space="0" w:color="auto"/>
                    <w:right w:val="none" w:sz="0" w:space="0" w:color="auto"/>
                  </w:divBdr>
                </w:div>
              </w:divsChild>
            </w:div>
            <w:div w:id="1307276366">
              <w:marLeft w:val="0"/>
              <w:marRight w:val="0"/>
              <w:marTop w:val="0"/>
              <w:marBottom w:val="0"/>
              <w:divBdr>
                <w:top w:val="none" w:sz="0" w:space="0" w:color="auto"/>
                <w:left w:val="none" w:sz="0" w:space="0" w:color="auto"/>
                <w:bottom w:val="none" w:sz="0" w:space="0" w:color="auto"/>
                <w:right w:val="none" w:sz="0" w:space="0" w:color="auto"/>
              </w:divBdr>
              <w:divsChild>
                <w:div w:id="1010452602">
                  <w:marLeft w:val="0"/>
                  <w:marRight w:val="0"/>
                  <w:marTop w:val="0"/>
                  <w:marBottom w:val="0"/>
                  <w:divBdr>
                    <w:top w:val="none" w:sz="0" w:space="0" w:color="auto"/>
                    <w:left w:val="none" w:sz="0" w:space="0" w:color="auto"/>
                    <w:bottom w:val="none" w:sz="0" w:space="0" w:color="auto"/>
                    <w:right w:val="none" w:sz="0" w:space="0" w:color="auto"/>
                  </w:divBdr>
                </w:div>
                <w:div w:id="524366729">
                  <w:marLeft w:val="0"/>
                  <w:marRight w:val="0"/>
                  <w:marTop w:val="0"/>
                  <w:marBottom w:val="0"/>
                  <w:divBdr>
                    <w:top w:val="none" w:sz="0" w:space="0" w:color="auto"/>
                    <w:left w:val="none" w:sz="0" w:space="0" w:color="auto"/>
                    <w:bottom w:val="none" w:sz="0" w:space="0" w:color="auto"/>
                    <w:right w:val="none" w:sz="0" w:space="0" w:color="auto"/>
                  </w:divBdr>
                </w:div>
                <w:div w:id="603615706">
                  <w:marLeft w:val="0"/>
                  <w:marRight w:val="0"/>
                  <w:marTop w:val="0"/>
                  <w:marBottom w:val="0"/>
                  <w:divBdr>
                    <w:top w:val="none" w:sz="0" w:space="0" w:color="auto"/>
                    <w:left w:val="none" w:sz="0" w:space="0" w:color="auto"/>
                    <w:bottom w:val="none" w:sz="0" w:space="0" w:color="auto"/>
                    <w:right w:val="none" w:sz="0" w:space="0" w:color="auto"/>
                  </w:divBdr>
                </w:div>
                <w:div w:id="1546601409">
                  <w:marLeft w:val="0"/>
                  <w:marRight w:val="0"/>
                  <w:marTop w:val="0"/>
                  <w:marBottom w:val="0"/>
                  <w:divBdr>
                    <w:top w:val="none" w:sz="0" w:space="0" w:color="auto"/>
                    <w:left w:val="none" w:sz="0" w:space="0" w:color="auto"/>
                    <w:bottom w:val="none" w:sz="0" w:space="0" w:color="auto"/>
                    <w:right w:val="none" w:sz="0" w:space="0" w:color="auto"/>
                  </w:divBdr>
                </w:div>
                <w:div w:id="1855413306">
                  <w:marLeft w:val="0"/>
                  <w:marRight w:val="0"/>
                  <w:marTop w:val="0"/>
                  <w:marBottom w:val="0"/>
                  <w:divBdr>
                    <w:top w:val="none" w:sz="0" w:space="0" w:color="auto"/>
                    <w:left w:val="none" w:sz="0" w:space="0" w:color="auto"/>
                    <w:bottom w:val="none" w:sz="0" w:space="0" w:color="auto"/>
                    <w:right w:val="none" w:sz="0" w:space="0" w:color="auto"/>
                  </w:divBdr>
                </w:div>
                <w:div w:id="1278411509">
                  <w:marLeft w:val="0"/>
                  <w:marRight w:val="0"/>
                  <w:marTop w:val="0"/>
                  <w:marBottom w:val="0"/>
                  <w:divBdr>
                    <w:top w:val="none" w:sz="0" w:space="0" w:color="auto"/>
                    <w:left w:val="none" w:sz="0" w:space="0" w:color="auto"/>
                    <w:bottom w:val="none" w:sz="0" w:space="0" w:color="auto"/>
                    <w:right w:val="none" w:sz="0" w:space="0" w:color="auto"/>
                  </w:divBdr>
                </w:div>
                <w:div w:id="2011984510">
                  <w:marLeft w:val="0"/>
                  <w:marRight w:val="0"/>
                  <w:marTop w:val="0"/>
                  <w:marBottom w:val="0"/>
                  <w:divBdr>
                    <w:top w:val="none" w:sz="0" w:space="0" w:color="auto"/>
                    <w:left w:val="none" w:sz="0" w:space="0" w:color="auto"/>
                    <w:bottom w:val="none" w:sz="0" w:space="0" w:color="auto"/>
                    <w:right w:val="none" w:sz="0" w:space="0" w:color="auto"/>
                  </w:divBdr>
                </w:div>
                <w:div w:id="2092778521">
                  <w:marLeft w:val="0"/>
                  <w:marRight w:val="0"/>
                  <w:marTop w:val="0"/>
                  <w:marBottom w:val="0"/>
                  <w:divBdr>
                    <w:top w:val="none" w:sz="0" w:space="0" w:color="auto"/>
                    <w:left w:val="none" w:sz="0" w:space="0" w:color="auto"/>
                    <w:bottom w:val="none" w:sz="0" w:space="0" w:color="auto"/>
                    <w:right w:val="none" w:sz="0" w:space="0" w:color="auto"/>
                  </w:divBdr>
                </w:div>
                <w:div w:id="32928617">
                  <w:marLeft w:val="0"/>
                  <w:marRight w:val="0"/>
                  <w:marTop w:val="0"/>
                  <w:marBottom w:val="0"/>
                  <w:divBdr>
                    <w:top w:val="none" w:sz="0" w:space="0" w:color="auto"/>
                    <w:left w:val="none" w:sz="0" w:space="0" w:color="auto"/>
                    <w:bottom w:val="none" w:sz="0" w:space="0" w:color="auto"/>
                    <w:right w:val="none" w:sz="0" w:space="0" w:color="auto"/>
                  </w:divBdr>
                </w:div>
                <w:div w:id="966623189">
                  <w:marLeft w:val="0"/>
                  <w:marRight w:val="0"/>
                  <w:marTop w:val="0"/>
                  <w:marBottom w:val="0"/>
                  <w:divBdr>
                    <w:top w:val="none" w:sz="0" w:space="0" w:color="auto"/>
                    <w:left w:val="none" w:sz="0" w:space="0" w:color="auto"/>
                    <w:bottom w:val="none" w:sz="0" w:space="0" w:color="auto"/>
                    <w:right w:val="none" w:sz="0" w:space="0" w:color="auto"/>
                  </w:divBdr>
                </w:div>
                <w:div w:id="764808691">
                  <w:marLeft w:val="0"/>
                  <w:marRight w:val="0"/>
                  <w:marTop w:val="0"/>
                  <w:marBottom w:val="0"/>
                  <w:divBdr>
                    <w:top w:val="none" w:sz="0" w:space="0" w:color="auto"/>
                    <w:left w:val="none" w:sz="0" w:space="0" w:color="auto"/>
                    <w:bottom w:val="none" w:sz="0" w:space="0" w:color="auto"/>
                    <w:right w:val="none" w:sz="0" w:space="0" w:color="auto"/>
                  </w:divBdr>
                </w:div>
                <w:div w:id="798457794">
                  <w:marLeft w:val="0"/>
                  <w:marRight w:val="0"/>
                  <w:marTop w:val="0"/>
                  <w:marBottom w:val="0"/>
                  <w:divBdr>
                    <w:top w:val="none" w:sz="0" w:space="0" w:color="auto"/>
                    <w:left w:val="none" w:sz="0" w:space="0" w:color="auto"/>
                    <w:bottom w:val="none" w:sz="0" w:space="0" w:color="auto"/>
                    <w:right w:val="none" w:sz="0" w:space="0" w:color="auto"/>
                  </w:divBdr>
                </w:div>
                <w:div w:id="1492722729">
                  <w:marLeft w:val="0"/>
                  <w:marRight w:val="0"/>
                  <w:marTop w:val="0"/>
                  <w:marBottom w:val="0"/>
                  <w:divBdr>
                    <w:top w:val="none" w:sz="0" w:space="0" w:color="auto"/>
                    <w:left w:val="none" w:sz="0" w:space="0" w:color="auto"/>
                    <w:bottom w:val="none" w:sz="0" w:space="0" w:color="auto"/>
                    <w:right w:val="none" w:sz="0" w:space="0" w:color="auto"/>
                  </w:divBdr>
                </w:div>
                <w:div w:id="1071927755">
                  <w:marLeft w:val="0"/>
                  <w:marRight w:val="0"/>
                  <w:marTop w:val="0"/>
                  <w:marBottom w:val="0"/>
                  <w:divBdr>
                    <w:top w:val="none" w:sz="0" w:space="0" w:color="auto"/>
                    <w:left w:val="none" w:sz="0" w:space="0" w:color="auto"/>
                    <w:bottom w:val="none" w:sz="0" w:space="0" w:color="auto"/>
                    <w:right w:val="none" w:sz="0" w:space="0" w:color="auto"/>
                  </w:divBdr>
                </w:div>
                <w:div w:id="2043747371">
                  <w:marLeft w:val="0"/>
                  <w:marRight w:val="0"/>
                  <w:marTop w:val="0"/>
                  <w:marBottom w:val="0"/>
                  <w:divBdr>
                    <w:top w:val="none" w:sz="0" w:space="0" w:color="auto"/>
                    <w:left w:val="none" w:sz="0" w:space="0" w:color="auto"/>
                    <w:bottom w:val="none" w:sz="0" w:space="0" w:color="auto"/>
                    <w:right w:val="none" w:sz="0" w:space="0" w:color="auto"/>
                  </w:divBdr>
                </w:div>
                <w:div w:id="1022172121">
                  <w:marLeft w:val="0"/>
                  <w:marRight w:val="0"/>
                  <w:marTop w:val="0"/>
                  <w:marBottom w:val="0"/>
                  <w:divBdr>
                    <w:top w:val="none" w:sz="0" w:space="0" w:color="auto"/>
                    <w:left w:val="none" w:sz="0" w:space="0" w:color="auto"/>
                    <w:bottom w:val="none" w:sz="0" w:space="0" w:color="auto"/>
                    <w:right w:val="none" w:sz="0" w:space="0" w:color="auto"/>
                  </w:divBdr>
                </w:div>
                <w:div w:id="1418165798">
                  <w:marLeft w:val="0"/>
                  <w:marRight w:val="0"/>
                  <w:marTop w:val="0"/>
                  <w:marBottom w:val="0"/>
                  <w:divBdr>
                    <w:top w:val="none" w:sz="0" w:space="0" w:color="auto"/>
                    <w:left w:val="none" w:sz="0" w:space="0" w:color="auto"/>
                    <w:bottom w:val="none" w:sz="0" w:space="0" w:color="auto"/>
                    <w:right w:val="none" w:sz="0" w:space="0" w:color="auto"/>
                  </w:divBdr>
                </w:div>
                <w:div w:id="658116471">
                  <w:marLeft w:val="0"/>
                  <w:marRight w:val="0"/>
                  <w:marTop w:val="0"/>
                  <w:marBottom w:val="0"/>
                  <w:divBdr>
                    <w:top w:val="none" w:sz="0" w:space="0" w:color="auto"/>
                    <w:left w:val="none" w:sz="0" w:space="0" w:color="auto"/>
                    <w:bottom w:val="none" w:sz="0" w:space="0" w:color="auto"/>
                    <w:right w:val="none" w:sz="0" w:space="0" w:color="auto"/>
                  </w:divBdr>
                </w:div>
                <w:div w:id="1313212317">
                  <w:marLeft w:val="0"/>
                  <w:marRight w:val="0"/>
                  <w:marTop w:val="0"/>
                  <w:marBottom w:val="0"/>
                  <w:divBdr>
                    <w:top w:val="none" w:sz="0" w:space="0" w:color="auto"/>
                    <w:left w:val="none" w:sz="0" w:space="0" w:color="auto"/>
                    <w:bottom w:val="none" w:sz="0" w:space="0" w:color="auto"/>
                    <w:right w:val="none" w:sz="0" w:space="0" w:color="auto"/>
                  </w:divBdr>
                </w:div>
                <w:div w:id="762800040">
                  <w:marLeft w:val="0"/>
                  <w:marRight w:val="0"/>
                  <w:marTop w:val="0"/>
                  <w:marBottom w:val="0"/>
                  <w:divBdr>
                    <w:top w:val="none" w:sz="0" w:space="0" w:color="auto"/>
                    <w:left w:val="none" w:sz="0" w:space="0" w:color="auto"/>
                    <w:bottom w:val="none" w:sz="0" w:space="0" w:color="auto"/>
                    <w:right w:val="none" w:sz="0" w:space="0" w:color="auto"/>
                  </w:divBdr>
                </w:div>
              </w:divsChild>
            </w:div>
            <w:div w:id="242956920">
              <w:marLeft w:val="0"/>
              <w:marRight w:val="0"/>
              <w:marTop w:val="0"/>
              <w:marBottom w:val="0"/>
              <w:divBdr>
                <w:top w:val="none" w:sz="0" w:space="0" w:color="auto"/>
                <w:left w:val="none" w:sz="0" w:space="0" w:color="auto"/>
                <w:bottom w:val="none" w:sz="0" w:space="0" w:color="auto"/>
                <w:right w:val="none" w:sz="0" w:space="0" w:color="auto"/>
              </w:divBdr>
            </w:div>
            <w:div w:id="593320532">
              <w:marLeft w:val="0"/>
              <w:marRight w:val="0"/>
              <w:marTop w:val="0"/>
              <w:marBottom w:val="0"/>
              <w:divBdr>
                <w:top w:val="none" w:sz="0" w:space="0" w:color="auto"/>
                <w:left w:val="none" w:sz="0" w:space="0" w:color="auto"/>
                <w:bottom w:val="none" w:sz="0" w:space="0" w:color="auto"/>
                <w:right w:val="none" w:sz="0" w:space="0" w:color="auto"/>
              </w:divBdr>
            </w:div>
            <w:div w:id="1787237349">
              <w:marLeft w:val="0"/>
              <w:marRight w:val="0"/>
              <w:marTop w:val="0"/>
              <w:marBottom w:val="0"/>
              <w:divBdr>
                <w:top w:val="none" w:sz="0" w:space="0" w:color="auto"/>
                <w:left w:val="none" w:sz="0" w:space="0" w:color="auto"/>
                <w:bottom w:val="none" w:sz="0" w:space="0" w:color="auto"/>
                <w:right w:val="none" w:sz="0" w:space="0" w:color="auto"/>
              </w:divBdr>
            </w:div>
            <w:div w:id="1443959849">
              <w:marLeft w:val="0"/>
              <w:marRight w:val="0"/>
              <w:marTop w:val="0"/>
              <w:marBottom w:val="0"/>
              <w:divBdr>
                <w:top w:val="none" w:sz="0" w:space="0" w:color="auto"/>
                <w:left w:val="none" w:sz="0" w:space="0" w:color="auto"/>
                <w:bottom w:val="none" w:sz="0" w:space="0" w:color="auto"/>
                <w:right w:val="none" w:sz="0" w:space="0" w:color="auto"/>
              </w:divBdr>
            </w:div>
            <w:div w:id="1719233487">
              <w:marLeft w:val="0"/>
              <w:marRight w:val="0"/>
              <w:marTop w:val="0"/>
              <w:marBottom w:val="0"/>
              <w:divBdr>
                <w:top w:val="none" w:sz="0" w:space="0" w:color="auto"/>
                <w:left w:val="none" w:sz="0" w:space="0" w:color="auto"/>
                <w:bottom w:val="none" w:sz="0" w:space="0" w:color="auto"/>
                <w:right w:val="none" w:sz="0" w:space="0" w:color="auto"/>
              </w:divBdr>
            </w:div>
            <w:div w:id="81879233">
              <w:marLeft w:val="0"/>
              <w:marRight w:val="0"/>
              <w:marTop w:val="0"/>
              <w:marBottom w:val="0"/>
              <w:divBdr>
                <w:top w:val="none" w:sz="0" w:space="0" w:color="auto"/>
                <w:left w:val="none" w:sz="0" w:space="0" w:color="auto"/>
                <w:bottom w:val="none" w:sz="0" w:space="0" w:color="auto"/>
                <w:right w:val="none" w:sz="0" w:space="0" w:color="auto"/>
              </w:divBdr>
            </w:div>
            <w:div w:id="1995254700">
              <w:marLeft w:val="0"/>
              <w:marRight w:val="0"/>
              <w:marTop w:val="0"/>
              <w:marBottom w:val="0"/>
              <w:divBdr>
                <w:top w:val="none" w:sz="0" w:space="0" w:color="auto"/>
                <w:left w:val="none" w:sz="0" w:space="0" w:color="auto"/>
                <w:bottom w:val="none" w:sz="0" w:space="0" w:color="auto"/>
                <w:right w:val="none" w:sz="0" w:space="0" w:color="auto"/>
              </w:divBdr>
            </w:div>
            <w:div w:id="1997875483">
              <w:marLeft w:val="0"/>
              <w:marRight w:val="0"/>
              <w:marTop w:val="0"/>
              <w:marBottom w:val="0"/>
              <w:divBdr>
                <w:top w:val="none" w:sz="0" w:space="0" w:color="auto"/>
                <w:left w:val="none" w:sz="0" w:space="0" w:color="auto"/>
                <w:bottom w:val="none" w:sz="0" w:space="0" w:color="auto"/>
                <w:right w:val="none" w:sz="0" w:space="0" w:color="auto"/>
              </w:divBdr>
            </w:div>
            <w:div w:id="23793321">
              <w:marLeft w:val="0"/>
              <w:marRight w:val="0"/>
              <w:marTop w:val="0"/>
              <w:marBottom w:val="0"/>
              <w:divBdr>
                <w:top w:val="none" w:sz="0" w:space="0" w:color="auto"/>
                <w:left w:val="none" w:sz="0" w:space="0" w:color="auto"/>
                <w:bottom w:val="none" w:sz="0" w:space="0" w:color="auto"/>
                <w:right w:val="none" w:sz="0" w:space="0" w:color="auto"/>
              </w:divBdr>
            </w:div>
            <w:div w:id="1951860594">
              <w:marLeft w:val="0"/>
              <w:marRight w:val="0"/>
              <w:marTop w:val="0"/>
              <w:marBottom w:val="0"/>
              <w:divBdr>
                <w:top w:val="none" w:sz="0" w:space="0" w:color="auto"/>
                <w:left w:val="none" w:sz="0" w:space="0" w:color="auto"/>
                <w:bottom w:val="none" w:sz="0" w:space="0" w:color="auto"/>
                <w:right w:val="none" w:sz="0" w:space="0" w:color="auto"/>
              </w:divBdr>
            </w:div>
            <w:div w:id="908538724">
              <w:marLeft w:val="0"/>
              <w:marRight w:val="0"/>
              <w:marTop w:val="0"/>
              <w:marBottom w:val="0"/>
              <w:divBdr>
                <w:top w:val="none" w:sz="0" w:space="0" w:color="auto"/>
                <w:left w:val="none" w:sz="0" w:space="0" w:color="auto"/>
                <w:bottom w:val="none" w:sz="0" w:space="0" w:color="auto"/>
                <w:right w:val="none" w:sz="0" w:space="0" w:color="auto"/>
              </w:divBdr>
            </w:div>
            <w:div w:id="142309893">
              <w:marLeft w:val="0"/>
              <w:marRight w:val="0"/>
              <w:marTop w:val="0"/>
              <w:marBottom w:val="0"/>
              <w:divBdr>
                <w:top w:val="none" w:sz="0" w:space="0" w:color="auto"/>
                <w:left w:val="none" w:sz="0" w:space="0" w:color="auto"/>
                <w:bottom w:val="none" w:sz="0" w:space="0" w:color="auto"/>
                <w:right w:val="none" w:sz="0" w:space="0" w:color="auto"/>
              </w:divBdr>
            </w:div>
            <w:div w:id="1344631426">
              <w:marLeft w:val="0"/>
              <w:marRight w:val="0"/>
              <w:marTop w:val="0"/>
              <w:marBottom w:val="0"/>
              <w:divBdr>
                <w:top w:val="none" w:sz="0" w:space="0" w:color="auto"/>
                <w:left w:val="none" w:sz="0" w:space="0" w:color="auto"/>
                <w:bottom w:val="none" w:sz="0" w:space="0" w:color="auto"/>
                <w:right w:val="none" w:sz="0" w:space="0" w:color="auto"/>
              </w:divBdr>
            </w:div>
            <w:div w:id="2119446894">
              <w:marLeft w:val="0"/>
              <w:marRight w:val="0"/>
              <w:marTop w:val="0"/>
              <w:marBottom w:val="0"/>
              <w:divBdr>
                <w:top w:val="none" w:sz="0" w:space="0" w:color="auto"/>
                <w:left w:val="none" w:sz="0" w:space="0" w:color="auto"/>
                <w:bottom w:val="none" w:sz="0" w:space="0" w:color="auto"/>
                <w:right w:val="none" w:sz="0" w:space="0" w:color="auto"/>
              </w:divBdr>
            </w:div>
            <w:div w:id="1617905608">
              <w:marLeft w:val="0"/>
              <w:marRight w:val="0"/>
              <w:marTop w:val="0"/>
              <w:marBottom w:val="0"/>
              <w:divBdr>
                <w:top w:val="none" w:sz="0" w:space="0" w:color="auto"/>
                <w:left w:val="none" w:sz="0" w:space="0" w:color="auto"/>
                <w:bottom w:val="none" w:sz="0" w:space="0" w:color="auto"/>
                <w:right w:val="none" w:sz="0" w:space="0" w:color="auto"/>
              </w:divBdr>
            </w:div>
            <w:div w:id="1406535295">
              <w:marLeft w:val="0"/>
              <w:marRight w:val="0"/>
              <w:marTop w:val="0"/>
              <w:marBottom w:val="0"/>
              <w:divBdr>
                <w:top w:val="none" w:sz="0" w:space="0" w:color="auto"/>
                <w:left w:val="none" w:sz="0" w:space="0" w:color="auto"/>
                <w:bottom w:val="none" w:sz="0" w:space="0" w:color="auto"/>
                <w:right w:val="none" w:sz="0" w:space="0" w:color="auto"/>
              </w:divBdr>
            </w:div>
            <w:div w:id="1057439679">
              <w:marLeft w:val="0"/>
              <w:marRight w:val="0"/>
              <w:marTop w:val="0"/>
              <w:marBottom w:val="0"/>
              <w:divBdr>
                <w:top w:val="none" w:sz="0" w:space="0" w:color="auto"/>
                <w:left w:val="none" w:sz="0" w:space="0" w:color="auto"/>
                <w:bottom w:val="none" w:sz="0" w:space="0" w:color="auto"/>
                <w:right w:val="none" w:sz="0" w:space="0" w:color="auto"/>
              </w:divBdr>
            </w:div>
            <w:div w:id="412624696">
              <w:marLeft w:val="0"/>
              <w:marRight w:val="0"/>
              <w:marTop w:val="0"/>
              <w:marBottom w:val="0"/>
              <w:divBdr>
                <w:top w:val="none" w:sz="0" w:space="0" w:color="auto"/>
                <w:left w:val="none" w:sz="0" w:space="0" w:color="auto"/>
                <w:bottom w:val="none" w:sz="0" w:space="0" w:color="auto"/>
                <w:right w:val="none" w:sz="0" w:space="0" w:color="auto"/>
              </w:divBdr>
            </w:div>
            <w:div w:id="398791834">
              <w:marLeft w:val="0"/>
              <w:marRight w:val="0"/>
              <w:marTop w:val="0"/>
              <w:marBottom w:val="0"/>
              <w:divBdr>
                <w:top w:val="none" w:sz="0" w:space="0" w:color="auto"/>
                <w:left w:val="none" w:sz="0" w:space="0" w:color="auto"/>
                <w:bottom w:val="none" w:sz="0" w:space="0" w:color="auto"/>
                <w:right w:val="none" w:sz="0" w:space="0" w:color="auto"/>
              </w:divBdr>
            </w:div>
            <w:div w:id="1951432141">
              <w:marLeft w:val="0"/>
              <w:marRight w:val="0"/>
              <w:marTop w:val="0"/>
              <w:marBottom w:val="0"/>
              <w:divBdr>
                <w:top w:val="none" w:sz="0" w:space="0" w:color="auto"/>
                <w:left w:val="none" w:sz="0" w:space="0" w:color="auto"/>
                <w:bottom w:val="none" w:sz="0" w:space="0" w:color="auto"/>
                <w:right w:val="none" w:sz="0" w:space="0" w:color="auto"/>
              </w:divBdr>
            </w:div>
            <w:div w:id="1496146591">
              <w:marLeft w:val="0"/>
              <w:marRight w:val="0"/>
              <w:marTop w:val="0"/>
              <w:marBottom w:val="0"/>
              <w:divBdr>
                <w:top w:val="none" w:sz="0" w:space="0" w:color="auto"/>
                <w:left w:val="none" w:sz="0" w:space="0" w:color="auto"/>
                <w:bottom w:val="none" w:sz="0" w:space="0" w:color="auto"/>
                <w:right w:val="none" w:sz="0" w:space="0" w:color="auto"/>
              </w:divBdr>
            </w:div>
            <w:div w:id="526216000">
              <w:marLeft w:val="0"/>
              <w:marRight w:val="0"/>
              <w:marTop w:val="0"/>
              <w:marBottom w:val="0"/>
              <w:divBdr>
                <w:top w:val="none" w:sz="0" w:space="0" w:color="auto"/>
                <w:left w:val="none" w:sz="0" w:space="0" w:color="auto"/>
                <w:bottom w:val="none" w:sz="0" w:space="0" w:color="auto"/>
                <w:right w:val="none" w:sz="0" w:space="0" w:color="auto"/>
              </w:divBdr>
            </w:div>
            <w:div w:id="768702768">
              <w:marLeft w:val="0"/>
              <w:marRight w:val="0"/>
              <w:marTop w:val="0"/>
              <w:marBottom w:val="0"/>
              <w:divBdr>
                <w:top w:val="none" w:sz="0" w:space="0" w:color="auto"/>
                <w:left w:val="none" w:sz="0" w:space="0" w:color="auto"/>
                <w:bottom w:val="none" w:sz="0" w:space="0" w:color="auto"/>
                <w:right w:val="none" w:sz="0" w:space="0" w:color="auto"/>
              </w:divBdr>
            </w:div>
            <w:div w:id="1689411093">
              <w:marLeft w:val="0"/>
              <w:marRight w:val="0"/>
              <w:marTop w:val="0"/>
              <w:marBottom w:val="0"/>
              <w:divBdr>
                <w:top w:val="none" w:sz="0" w:space="0" w:color="auto"/>
                <w:left w:val="none" w:sz="0" w:space="0" w:color="auto"/>
                <w:bottom w:val="none" w:sz="0" w:space="0" w:color="auto"/>
                <w:right w:val="none" w:sz="0" w:space="0" w:color="auto"/>
              </w:divBdr>
            </w:div>
            <w:div w:id="1952201666">
              <w:marLeft w:val="0"/>
              <w:marRight w:val="0"/>
              <w:marTop w:val="0"/>
              <w:marBottom w:val="0"/>
              <w:divBdr>
                <w:top w:val="none" w:sz="0" w:space="0" w:color="auto"/>
                <w:left w:val="none" w:sz="0" w:space="0" w:color="auto"/>
                <w:bottom w:val="none" w:sz="0" w:space="0" w:color="auto"/>
                <w:right w:val="none" w:sz="0" w:space="0" w:color="auto"/>
              </w:divBdr>
            </w:div>
            <w:div w:id="153571548">
              <w:marLeft w:val="0"/>
              <w:marRight w:val="0"/>
              <w:marTop w:val="0"/>
              <w:marBottom w:val="0"/>
              <w:divBdr>
                <w:top w:val="none" w:sz="0" w:space="0" w:color="auto"/>
                <w:left w:val="none" w:sz="0" w:space="0" w:color="auto"/>
                <w:bottom w:val="none" w:sz="0" w:space="0" w:color="auto"/>
                <w:right w:val="none" w:sz="0" w:space="0" w:color="auto"/>
              </w:divBdr>
            </w:div>
            <w:div w:id="387918923">
              <w:marLeft w:val="0"/>
              <w:marRight w:val="0"/>
              <w:marTop w:val="0"/>
              <w:marBottom w:val="0"/>
              <w:divBdr>
                <w:top w:val="none" w:sz="0" w:space="0" w:color="auto"/>
                <w:left w:val="none" w:sz="0" w:space="0" w:color="auto"/>
                <w:bottom w:val="none" w:sz="0" w:space="0" w:color="auto"/>
                <w:right w:val="none" w:sz="0" w:space="0" w:color="auto"/>
              </w:divBdr>
            </w:div>
            <w:div w:id="1104498737">
              <w:marLeft w:val="0"/>
              <w:marRight w:val="0"/>
              <w:marTop w:val="0"/>
              <w:marBottom w:val="0"/>
              <w:divBdr>
                <w:top w:val="none" w:sz="0" w:space="0" w:color="auto"/>
                <w:left w:val="none" w:sz="0" w:space="0" w:color="auto"/>
                <w:bottom w:val="none" w:sz="0" w:space="0" w:color="auto"/>
                <w:right w:val="none" w:sz="0" w:space="0" w:color="auto"/>
              </w:divBdr>
            </w:div>
            <w:div w:id="130754623">
              <w:marLeft w:val="0"/>
              <w:marRight w:val="0"/>
              <w:marTop w:val="0"/>
              <w:marBottom w:val="0"/>
              <w:divBdr>
                <w:top w:val="none" w:sz="0" w:space="0" w:color="auto"/>
                <w:left w:val="none" w:sz="0" w:space="0" w:color="auto"/>
                <w:bottom w:val="none" w:sz="0" w:space="0" w:color="auto"/>
                <w:right w:val="none" w:sz="0" w:space="0" w:color="auto"/>
              </w:divBdr>
            </w:div>
            <w:div w:id="153498998">
              <w:marLeft w:val="0"/>
              <w:marRight w:val="0"/>
              <w:marTop w:val="0"/>
              <w:marBottom w:val="0"/>
              <w:divBdr>
                <w:top w:val="none" w:sz="0" w:space="0" w:color="auto"/>
                <w:left w:val="none" w:sz="0" w:space="0" w:color="auto"/>
                <w:bottom w:val="none" w:sz="0" w:space="0" w:color="auto"/>
                <w:right w:val="none" w:sz="0" w:space="0" w:color="auto"/>
              </w:divBdr>
            </w:div>
            <w:div w:id="1983146303">
              <w:marLeft w:val="0"/>
              <w:marRight w:val="0"/>
              <w:marTop w:val="0"/>
              <w:marBottom w:val="0"/>
              <w:divBdr>
                <w:top w:val="none" w:sz="0" w:space="0" w:color="auto"/>
                <w:left w:val="none" w:sz="0" w:space="0" w:color="auto"/>
                <w:bottom w:val="none" w:sz="0" w:space="0" w:color="auto"/>
                <w:right w:val="none" w:sz="0" w:space="0" w:color="auto"/>
              </w:divBdr>
            </w:div>
            <w:div w:id="748699221">
              <w:marLeft w:val="0"/>
              <w:marRight w:val="0"/>
              <w:marTop w:val="0"/>
              <w:marBottom w:val="0"/>
              <w:divBdr>
                <w:top w:val="none" w:sz="0" w:space="0" w:color="auto"/>
                <w:left w:val="none" w:sz="0" w:space="0" w:color="auto"/>
                <w:bottom w:val="none" w:sz="0" w:space="0" w:color="auto"/>
                <w:right w:val="none" w:sz="0" w:space="0" w:color="auto"/>
              </w:divBdr>
            </w:div>
            <w:div w:id="1305620746">
              <w:marLeft w:val="0"/>
              <w:marRight w:val="0"/>
              <w:marTop w:val="0"/>
              <w:marBottom w:val="0"/>
              <w:divBdr>
                <w:top w:val="none" w:sz="0" w:space="0" w:color="auto"/>
                <w:left w:val="none" w:sz="0" w:space="0" w:color="auto"/>
                <w:bottom w:val="none" w:sz="0" w:space="0" w:color="auto"/>
                <w:right w:val="none" w:sz="0" w:space="0" w:color="auto"/>
              </w:divBdr>
            </w:div>
            <w:div w:id="1878737023">
              <w:marLeft w:val="0"/>
              <w:marRight w:val="0"/>
              <w:marTop w:val="0"/>
              <w:marBottom w:val="0"/>
              <w:divBdr>
                <w:top w:val="none" w:sz="0" w:space="0" w:color="auto"/>
                <w:left w:val="none" w:sz="0" w:space="0" w:color="auto"/>
                <w:bottom w:val="none" w:sz="0" w:space="0" w:color="auto"/>
                <w:right w:val="none" w:sz="0" w:space="0" w:color="auto"/>
              </w:divBdr>
            </w:div>
            <w:div w:id="1794396636">
              <w:marLeft w:val="0"/>
              <w:marRight w:val="0"/>
              <w:marTop w:val="0"/>
              <w:marBottom w:val="0"/>
              <w:divBdr>
                <w:top w:val="none" w:sz="0" w:space="0" w:color="auto"/>
                <w:left w:val="none" w:sz="0" w:space="0" w:color="auto"/>
                <w:bottom w:val="none" w:sz="0" w:space="0" w:color="auto"/>
                <w:right w:val="none" w:sz="0" w:space="0" w:color="auto"/>
              </w:divBdr>
            </w:div>
            <w:div w:id="132718511">
              <w:marLeft w:val="0"/>
              <w:marRight w:val="0"/>
              <w:marTop w:val="0"/>
              <w:marBottom w:val="0"/>
              <w:divBdr>
                <w:top w:val="none" w:sz="0" w:space="0" w:color="auto"/>
                <w:left w:val="none" w:sz="0" w:space="0" w:color="auto"/>
                <w:bottom w:val="none" w:sz="0" w:space="0" w:color="auto"/>
                <w:right w:val="none" w:sz="0" w:space="0" w:color="auto"/>
              </w:divBdr>
            </w:div>
            <w:div w:id="213591696">
              <w:marLeft w:val="0"/>
              <w:marRight w:val="0"/>
              <w:marTop w:val="0"/>
              <w:marBottom w:val="0"/>
              <w:divBdr>
                <w:top w:val="none" w:sz="0" w:space="0" w:color="auto"/>
                <w:left w:val="none" w:sz="0" w:space="0" w:color="auto"/>
                <w:bottom w:val="none" w:sz="0" w:space="0" w:color="auto"/>
                <w:right w:val="none" w:sz="0" w:space="0" w:color="auto"/>
              </w:divBdr>
            </w:div>
            <w:div w:id="144401217">
              <w:marLeft w:val="0"/>
              <w:marRight w:val="0"/>
              <w:marTop w:val="0"/>
              <w:marBottom w:val="0"/>
              <w:divBdr>
                <w:top w:val="none" w:sz="0" w:space="0" w:color="auto"/>
                <w:left w:val="none" w:sz="0" w:space="0" w:color="auto"/>
                <w:bottom w:val="none" w:sz="0" w:space="0" w:color="auto"/>
                <w:right w:val="none" w:sz="0" w:space="0" w:color="auto"/>
              </w:divBdr>
            </w:div>
            <w:div w:id="1332292485">
              <w:marLeft w:val="0"/>
              <w:marRight w:val="0"/>
              <w:marTop w:val="0"/>
              <w:marBottom w:val="0"/>
              <w:divBdr>
                <w:top w:val="none" w:sz="0" w:space="0" w:color="auto"/>
                <w:left w:val="none" w:sz="0" w:space="0" w:color="auto"/>
                <w:bottom w:val="none" w:sz="0" w:space="0" w:color="auto"/>
                <w:right w:val="none" w:sz="0" w:space="0" w:color="auto"/>
              </w:divBdr>
            </w:div>
            <w:div w:id="389770213">
              <w:marLeft w:val="0"/>
              <w:marRight w:val="0"/>
              <w:marTop w:val="0"/>
              <w:marBottom w:val="0"/>
              <w:divBdr>
                <w:top w:val="none" w:sz="0" w:space="0" w:color="auto"/>
                <w:left w:val="none" w:sz="0" w:space="0" w:color="auto"/>
                <w:bottom w:val="none" w:sz="0" w:space="0" w:color="auto"/>
                <w:right w:val="none" w:sz="0" w:space="0" w:color="auto"/>
              </w:divBdr>
            </w:div>
            <w:div w:id="1382094414">
              <w:marLeft w:val="0"/>
              <w:marRight w:val="0"/>
              <w:marTop w:val="0"/>
              <w:marBottom w:val="0"/>
              <w:divBdr>
                <w:top w:val="none" w:sz="0" w:space="0" w:color="auto"/>
                <w:left w:val="none" w:sz="0" w:space="0" w:color="auto"/>
                <w:bottom w:val="none" w:sz="0" w:space="0" w:color="auto"/>
                <w:right w:val="none" w:sz="0" w:space="0" w:color="auto"/>
              </w:divBdr>
            </w:div>
            <w:div w:id="1340161627">
              <w:marLeft w:val="0"/>
              <w:marRight w:val="0"/>
              <w:marTop w:val="0"/>
              <w:marBottom w:val="0"/>
              <w:divBdr>
                <w:top w:val="none" w:sz="0" w:space="0" w:color="auto"/>
                <w:left w:val="none" w:sz="0" w:space="0" w:color="auto"/>
                <w:bottom w:val="none" w:sz="0" w:space="0" w:color="auto"/>
                <w:right w:val="none" w:sz="0" w:space="0" w:color="auto"/>
              </w:divBdr>
            </w:div>
            <w:div w:id="1360619848">
              <w:marLeft w:val="0"/>
              <w:marRight w:val="0"/>
              <w:marTop w:val="0"/>
              <w:marBottom w:val="0"/>
              <w:divBdr>
                <w:top w:val="none" w:sz="0" w:space="0" w:color="auto"/>
                <w:left w:val="none" w:sz="0" w:space="0" w:color="auto"/>
                <w:bottom w:val="none" w:sz="0" w:space="0" w:color="auto"/>
                <w:right w:val="none" w:sz="0" w:space="0" w:color="auto"/>
              </w:divBdr>
            </w:div>
            <w:div w:id="664892781">
              <w:marLeft w:val="0"/>
              <w:marRight w:val="0"/>
              <w:marTop w:val="0"/>
              <w:marBottom w:val="0"/>
              <w:divBdr>
                <w:top w:val="none" w:sz="0" w:space="0" w:color="auto"/>
                <w:left w:val="none" w:sz="0" w:space="0" w:color="auto"/>
                <w:bottom w:val="none" w:sz="0" w:space="0" w:color="auto"/>
                <w:right w:val="none" w:sz="0" w:space="0" w:color="auto"/>
              </w:divBdr>
            </w:div>
            <w:div w:id="1984769683">
              <w:marLeft w:val="0"/>
              <w:marRight w:val="0"/>
              <w:marTop w:val="0"/>
              <w:marBottom w:val="0"/>
              <w:divBdr>
                <w:top w:val="none" w:sz="0" w:space="0" w:color="auto"/>
                <w:left w:val="none" w:sz="0" w:space="0" w:color="auto"/>
                <w:bottom w:val="none" w:sz="0" w:space="0" w:color="auto"/>
                <w:right w:val="none" w:sz="0" w:space="0" w:color="auto"/>
              </w:divBdr>
            </w:div>
            <w:div w:id="1560286569">
              <w:marLeft w:val="0"/>
              <w:marRight w:val="0"/>
              <w:marTop w:val="0"/>
              <w:marBottom w:val="0"/>
              <w:divBdr>
                <w:top w:val="none" w:sz="0" w:space="0" w:color="auto"/>
                <w:left w:val="none" w:sz="0" w:space="0" w:color="auto"/>
                <w:bottom w:val="none" w:sz="0" w:space="0" w:color="auto"/>
                <w:right w:val="none" w:sz="0" w:space="0" w:color="auto"/>
              </w:divBdr>
            </w:div>
            <w:div w:id="1909416184">
              <w:marLeft w:val="0"/>
              <w:marRight w:val="0"/>
              <w:marTop w:val="0"/>
              <w:marBottom w:val="0"/>
              <w:divBdr>
                <w:top w:val="none" w:sz="0" w:space="0" w:color="auto"/>
                <w:left w:val="none" w:sz="0" w:space="0" w:color="auto"/>
                <w:bottom w:val="none" w:sz="0" w:space="0" w:color="auto"/>
                <w:right w:val="none" w:sz="0" w:space="0" w:color="auto"/>
              </w:divBdr>
            </w:div>
            <w:div w:id="969558632">
              <w:marLeft w:val="0"/>
              <w:marRight w:val="0"/>
              <w:marTop w:val="0"/>
              <w:marBottom w:val="0"/>
              <w:divBdr>
                <w:top w:val="none" w:sz="0" w:space="0" w:color="auto"/>
                <w:left w:val="none" w:sz="0" w:space="0" w:color="auto"/>
                <w:bottom w:val="none" w:sz="0" w:space="0" w:color="auto"/>
                <w:right w:val="none" w:sz="0" w:space="0" w:color="auto"/>
              </w:divBdr>
            </w:div>
            <w:div w:id="537545431">
              <w:marLeft w:val="0"/>
              <w:marRight w:val="0"/>
              <w:marTop w:val="0"/>
              <w:marBottom w:val="0"/>
              <w:divBdr>
                <w:top w:val="none" w:sz="0" w:space="0" w:color="auto"/>
                <w:left w:val="none" w:sz="0" w:space="0" w:color="auto"/>
                <w:bottom w:val="none" w:sz="0" w:space="0" w:color="auto"/>
                <w:right w:val="none" w:sz="0" w:space="0" w:color="auto"/>
              </w:divBdr>
            </w:div>
            <w:div w:id="921260398">
              <w:marLeft w:val="0"/>
              <w:marRight w:val="0"/>
              <w:marTop w:val="0"/>
              <w:marBottom w:val="0"/>
              <w:divBdr>
                <w:top w:val="none" w:sz="0" w:space="0" w:color="auto"/>
                <w:left w:val="none" w:sz="0" w:space="0" w:color="auto"/>
                <w:bottom w:val="none" w:sz="0" w:space="0" w:color="auto"/>
                <w:right w:val="none" w:sz="0" w:space="0" w:color="auto"/>
              </w:divBdr>
            </w:div>
            <w:div w:id="1276786867">
              <w:marLeft w:val="0"/>
              <w:marRight w:val="0"/>
              <w:marTop w:val="0"/>
              <w:marBottom w:val="0"/>
              <w:divBdr>
                <w:top w:val="none" w:sz="0" w:space="0" w:color="auto"/>
                <w:left w:val="none" w:sz="0" w:space="0" w:color="auto"/>
                <w:bottom w:val="none" w:sz="0" w:space="0" w:color="auto"/>
                <w:right w:val="none" w:sz="0" w:space="0" w:color="auto"/>
              </w:divBdr>
              <w:divsChild>
                <w:div w:id="1218471868">
                  <w:marLeft w:val="0"/>
                  <w:marRight w:val="0"/>
                  <w:marTop w:val="0"/>
                  <w:marBottom w:val="0"/>
                  <w:divBdr>
                    <w:top w:val="none" w:sz="0" w:space="0" w:color="auto"/>
                    <w:left w:val="none" w:sz="0" w:space="0" w:color="auto"/>
                    <w:bottom w:val="none" w:sz="0" w:space="0" w:color="auto"/>
                    <w:right w:val="none" w:sz="0" w:space="0" w:color="auto"/>
                  </w:divBdr>
                  <w:divsChild>
                    <w:div w:id="1873880890">
                      <w:marLeft w:val="0"/>
                      <w:marRight w:val="0"/>
                      <w:marTop w:val="0"/>
                      <w:marBottom w:val="0"/>
                      <w:divBdr>
                        <w:top w:val="none" w:sz="0" w:space="0" w:color="auto"/>
                        <w:left w:val="none" w:sz="0" w:space="0" w:color="auto"/>
                        <w:bottom w:val="none" w:sz="0" w:space="0" w:color="auto"/>
                        <w:right w:val="none" w:sz="0" w:space="0" w:color="auto"/>
                      </w:divBdr>
                      <w:divsChild>
                        <w:div w:id="120926180">
                          <w:marLeft w:val="0"/>
                          <w:marRight w:val="0"/>
                          <w:marTop w:val="0"/>
                          <w:marBottom w:val="0"/>
                          <w:divBdr>
                            <w:top w:val="none" w:sz="0" w:space="0" w:color="auto"/>
                            <w:left w:val="none" w:sz="0" w:space="0" w:color="auto"/>
                            <w:bottom w:val="none" w:sz="0" w:space="0" w:color="auto"/>
                            <w:right w:val="none" w:sz="0" w:space="0" w:color="auto"/>
                          </w:divBdr>
                        </w:div>
                        <w:div w:id="1421949812">
                          <w:marLeft w:val="0"/>
                          <w:marRight w:val="0"/>
                          <w:marTop w:val="0"/>
                          <w:marBottom w:val="0"/>
                          <w:divBdr>
                            <w:top w:val="none" w:sz="0" w:space="0" w:color="auto"/>
                            <w:left w:val="none" w:sz="0" w:space="0" w:color="auto"/>
                            <w:bottom w:val="none" w:sz="0" w:space="0" w:color="auto"/>
                            <w:right w:val="none" w:sz="0" w:space="0" w:color="auto"/>
                          </w:divBdr>
                        </w:div>
                      </w:divsChild>
                    </w:div>
                    <w:div w:id="557285020">
                      <w:marLeft w:val="0"/>
                      <w:marRight w:val="0"/>
                      <w:marTop w:val="0"/>
                      <w:marBottom w:val="0"/>
                      <w:divBdr>
                        <w:top w:val="none" w:sz="0" w:space="0" w:color="auto"/>
                        <w:left w:val="none" w:sz="0" w:space="0" w:color="auto"/>
                        <w:bottom w:val="none" w:sz="0" w:space="0" w:color="auto"/>
                        <w:right w:val="none" w:sz="0" w:space="0" w:color="auto"/>
                      </w:divBdr>
                      <w:divsChild>
                        <w:div w:id="1729571850">
                          <w:marLeft w:val="0"/>
                          <w:marRight w:val="0"/>
                          <w:marTop w:val="0"/>
                          <w:marBottom w:val="0"/>
                          <w:divBdr>
                            <w:top w:val="none" w:sz="0" w:space="0" w:color="auto"/>
                            <w:left w:val="none" w:sz="0" w:space="0" w:color="auto"/>
                            <w:bottom w:val="none" w:sz="0" w:space="0" w:color="auto"/>
                            <w:right w:val="none" w:sz="0" w:space="0" w:color="auto"/>
                          </w:divBdr>
                        </w:div>
                      </w:divsChild>
                    </w:div>
                    <w:div w:id="1774201581">
                      <w:marLeft w:val="0"/>
                      <w:marRight w:val="0"/>
                      <w:marTop w:val="0"/>
                      <w:marBottom w:val="0"/>
                      <w:divBdr>
                        <w:top w:val="none" w:sz="0" w:space="0" w:color="auto"/>
                        <w:left w:val="none" w:sz="0" w:space="0" w:color="auto"/>
                        <w:bottom w:val="none" w:sz="0" w:space="0" w:color="auto"/>
                        <w:right w:val="none" w:sz="0" w:space="0" w:color="auto"/>
                      </w:divBdr>
                      <w:divsChild>
                        <w:div w:id="1587692358">
                          <w:marLeft w:val="0"/>
                          <w:marRight w:val="0"/>
                          <w:marTop w:val="0"/>
                          <w:marBottom w:val="0"/>
                          <w:divBdr>
                            <w:top w:val="none" w:sz="0" w:space="0" w:color="auto"/>
                            <w:left w:val="none" w:sz="0" w:space="0" w:color="auto"/>
                            <w:bottom w:val="none" w:sz="0" w:space="0" w:color="auto"/>
                            <w:right w:val="none" w:sz="0" w:space="0" w:color="auto"/>
                          </w:divBdr>
                        </w:div>
                      </w:divsChild>
                    </w:div>
                    <w:div w:id="1279605468">
                      <w:marLeft w:val="0"/>
                      <w:marRight w:val="0"/>
                      <w:marTop w:val="0"/>
                      <w:marBottom w:val="0"/>
                      <w:divBdr>
                        <w:top w:val="none" w:sz="0" w:space="0" w:color="auto"/>
                        <w:left w:val="none" w:sz="0" w:space="0" w:color="auto"/>
                        <w:bottom w:val="none" w:sz="0" w:space="0" w:color="auto"/>
                        <w:right w:val="none" w:sz="0" w:space="0" w:color="auto"/>
                      </w:divBdr>
                      <w:divsChild>
                        <w:div w:id="1695954876">
                          <w:marLeft w:val="0"/>
                          <w:marRight w:val="0"/>
                          <w:marTop w:val="0"/>
                          <w:marBottom w:val="0"/>
                          <w:divBdr>
                            <w:top w:val="none" w:sz="0" w:space="0" w:color="auto"/>
                            <w:left w:val="none" w:sz="0" w:space="0" w:color="auto"/>
                            <w:bottom w:val="none" w:sz="0" w:space="0" w:color="auto"/>
                            <w:right w:val="none" w:sz="0" w:space="0" w:color="auto"/>
                          </w:divBdr>
                        </w:div>
                      </w:divsChild>
                    </w:div>
                    <w:div w:id="106123749">
                      <w:marLeft w:val="0"/>
                      <w:marRight w:val="0"/>
                      <w:marTop w:val="0"/>
                      <w:marBottom w:val="0"/>
                      <w:divBdr>
                        <w:top w:val="none" w:sz="0" w:space="0" w:color="auto"/>
                        <w:left w:val="none" w:sz="0" w:space="0" w:color="auto"/>
                        <w:bottom w:val="none" w:sz="0" w:space="0" w:color="auto"/>
                        <w:right w:val="none" w:sz="0" w:space="0" w:color="auto"/>
                      </w:divBdr>
                      <w:divsChild>
                        <w:div w:id="746919811">
                          <w:marLeft w:val="0"/>
                          <w:marRight w:val="0"/>
                          <w:marTop w:val="0"/>
                          <w:marBottom w:val="0"/>
                          <w:divBdr>
                            <w:top w:val="none" w:sz="0" w:space="0" w:color="auto"/>
                            <w:left w:val="none" w:sz="0" w:space="0" w:color="auto"/>
                            <w:bottom w:val="none" w:sz="0" w:space="0" w:color="auto"/>
                            <w:right w:val="none" w:sz="0" w:space="0" w:color="auto"/>
                          </w:divBdr>
                        </w:div>
                      </w:divsChild>
                    </w:div>
                    <w:div w:id="1681665045">
                      <w:marLeft w:val="0"/>
                      <w:marRight w:val="0"/>
                      <w:marTop w:val="0"/>
                      <w:marBottom w:val="0"/>
                      <w:divBdr>
                        <w:top w:val="none" w:sz="0" w:space="0" w:color="auto"/>
                        <w:left w:val="none" w:sz="0" w:space="0" w:color="auto"/>
                        <w:bottom w:val="none" w:sz="0" w:space="0" w:color="auto"/>
                        <w:right w:val="none" w:sz="0" w:space="0" w:color="auto"/>
                      </w:divBdr>
                      <w:divsChild>
                        <w:div w:id="1474174347">
                          <w:marLeft w:val="0"/>
                          <w:marRight w:val="0"/>
                          <w:marTop w:val="0"/>
                          <w:marBottom w:val="0"/>
                          <w:divBdr>
                            <w:top w:val="none" w:sz="0" w:space="0" w:color="auto"/>
                            <w:left w:val="none" w:sz="0" w:space="0" w:color="auto"/>
                            <w:bottom w:val="none" w:sz="0" w:space="0" w:color="auto"/>
                            <w:right w:val="none" w:sz="0" w:space="0" w:color="auto"/>
                          </w:divBdr>
                        </w:div>
                      </w:divsChild>
                    </w:div>
                    <w:div w:id="296105025">
                      <w:marLeft w:val="0"/>
                      <w:marRight w:val="0"/>
                      <w:marTop w:val="0"/>
                      <w:marBottom w:val="0"/>
                      <w:divBdr>
                        <w:top w:val="none" w:sz="0" w:space="0" w:color="auto"/>
                        <w:left w:val="none" w:sz="0" w:space="0" w:color="auto"/>
                        <w:bottom w:val="none" w:sz="0" w:space="0" w:color="auto"/>
                        <w:right w:val="none" w:sz="0" w:space="0" w:color="auto"/>
                      </w:divBdr>
                      <w:divsChild>
                        <w:div w:id="740369334">
                          <w:marLeft w:val="0"/>
                          <w:marRight w:val="0"/>
                          <w:marTop w:val="0"/>
                          <w:marBottom w:val="0"/>
                          <w:divBdr>
                            <w:top w:val="none" w:sz="0" w:space="0" w:color="auto"/>
                            <w:left w:val="none" w:sz="0" w:space="0" w:color="auto"/>
                            <w:bottom w:val="none" w:sz="0" w:space="0" w:color="auto"/>
                            <w:right w:val="none" w:sz="0" w:space="0" w:color="auto"/>
                          </w:divBdr>
                        </w:div>
                      </w:divsChild>
                    </w:div>
                    <w:div w:id="1653292235">
                      <w:marLeft w:val="0"/>
                      <w:marRight w:val="0"/>
                      <w:marTop w:val="0"/>
                      <w:marBottom w:val="0"/>
                      <w:divBdr>
                        <w:top w:val="none" w:sz="0" w:space="0" w:color="auto"/>
                        <w:left w:val="none" w:sz="0" w:space="0" w:color="auto"/>
                        <w:bottom w:val="none" w:sz="0" w:space="0" w:color="auto"/>
                        <w:right w:val="none" w:sz="0" w:space="0" w:color="auto"/>
                      </w:divBdr>
                      <w:divsChild>
                        <w:div w:id="9461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78359">
              <w:marLeft w:val="0"/>
              <w:marRight w:val="0"/>
              <w:marTop w:val="0"/>
              <w:marBottom w:val="0"/>
              <w:divBdr>
                <w:top w:val="none" w:sz="0" w:space="0" w:color="auto"/>
                <w:left w:val="none" w:sz="0" w:space="0" w:color="auto"/>
                <w:bottom w:val="none" w:sz="0" w:space="0" w:color="auto"/>
                <w:right w:val="none" w:sz="0" w:space="0" w:color="auto"/>
              </w:divBdr>
            </w:div>
            <w:div w:id="1057708608">
              <w:marLeft w:val="0"/>
              <w:marRight w:val="0"/>
              <w:marTop w:val="0"/>
              <w:marBottom w:val="0"/>
              <w:divBdr>
                <w:top w:val="none" w:sz="0" w:space="0" w:color="auto"/>
                <w:left w:val="none" w:sz="0" w:space="0" w:color="auto"/>
                <w:bottom w:val="none" w:sz="0" w:space="0" w:color="auto"/>
                <w:right w:val="none" w:sz="0" w:space="0" w:color="auto"/>
              </w:divBdr>
            </w:div>
            <w:div w:id="2086225180">
              <w:marLeft w:val="0"/>
              <w:marRight w:val="0"/>
              <w:marTop w:val="0"/>
              <w:marBottom w:val="0"/>
              <w:divBdr>
                <w:top w:val="none" w:sz="0" w:space="0" w:color="auto"/>
                <w:left w:val="none" w:sz="0" w:space="0" w:color="auto"/>
                <w:bottom w:val="none" w:sz="0" w:space="0" w:color="auto"/>
                <w:right w:val="none" w:sz="0" w:space="0" w:color="auto"/>
              </w:divBdr>
            </w:div>
            <w:div w:id="236019365">
              <w:marLeft w:val="0"/>
              <w:marRight w:val="0"/>
              <w:marTop w:val="0"/>
              <w:marBottom w:val="0"/>
              <w:divBdr>
                <w:top w:val="none" w:sz="0" w:space="0" w:color="auto"/>
                <w:left w:val="none" w:sz="0" w:space="0" w:color="auto"/>
                <w:bottom w:val="none" w:sz="0" w:space="0" w:color="auto"/>
                <w:right w:val="none" w:sz="0" w:space="0" w:color="auto"/>
              </w:divBdr>
              <w:divsChild>
                <w:div w:id="605649855">
                  <w:marLeft w:val="0"/>
                  <w:marRight w:val="0"/>
                  <w:marTop w:val="0"/>
                  <w:marBottom w:val="0"/>
                  <w:divBdr>
                    <w:top w:val="none" w:sz="0" w:space="0" w:color="auto"/>
                    <w:left w:val="none" w:sz="0" w:space="0" w:color="auto"/>
                    <w:bottom w:val="none" w:sz="0" w:space="0" w:color="auto"/>
                    <w:right w:val="none" w:sz="0" w:space="0" w:color="auto"/>
                  </w:divBdr>
                  <w:divsChild>
                    <w:div w:id="930040771">
                      <w:marLeft w:val="0"/>
                      <w:marRight w:val="0"/>
                      <w:marTop w:val="0"/>
                      <w:marBottom w:val="0"/>
                      <w:divBdr>
                        <w:top w:val="none" w:sz="0" w:space="0" w:color="auto"/>
                        <w:left w:val="none" w:sz="0" w:space="0" w:color="auto"/>
                        <w:bottom w:val="none" w:sz="0" w:space="0" w:color="auto"/>
                        <w:right w:val="none" w:sz="0" w:space="0" w:color="auto"/>
                      </w:divBdr>
                      <w:divsChild>
                        <w:div w:id="1602445170">
                          <w:marLeft w:val="0"/>
                          <w:marRight w:val="0"/>
                          <w:marTop w:val="0"/>
                          <w:marBottom w:val="0"/>
                          <w:divBdr>
                            <w:top w:val="none" w:sz="0" w:space="0" w:color="auto"/>
                            <w:left w:val="none" w:sz="0" w:space="0" w:color="auto"/>
                            <w:bottom w:val="none" w:sz="0" w:space="0" w:color="auto"/>
                            <w:right w:val="none" w:sz="0" w:space="0" w:color="auto"/>
                          </w:divBdr>
                        </w:div>
                      </w:divsChild>
                    </w:div>
                    <w:div w:id="1241407766">
                      <w:marLeft w:val="0"/>
                      <w:marRight w:val="0"/>
                      <w:marTop w:val="0"/>
                      <w:marBottom w:val="0"/>
                      <w:divBdr>
                        <w:top w:val="none" w:sz="0" w:space="0" w:color="auto"/>
                        <w:left w:val="none" w:sz="0" w:space="0" w:color="auto"/>
                        <w:bottom w:val="none" w:sz="0" w:space="0" w:color="auto"/>
                        <w:right w:val="none" w:sz="0" w:space="0" w:color="auto"/>
                      </w:divBdr>
                      <w:divsChild>
                        <w:div w:id="561062569">
                          <w:marLeft w:val="0"/>
                          <w:marRight w:val="0"/>
                          <w:marTop w:val="0"/>
                          <w:marBottom w:val="0"/>
                          <w:divBdr>
                            <w:top w:val="none" w:sz="0" w:space="0" w:color="auto"/>
                            <w:left w:val="none" w:sz="0" w:space="0" w:color="auto"/>
                            <w:bottom w:val="none" w:sz="0" w:space="0" w:color="auto"/>
                            <w:right w:val="none" w:sz="0" w:space="0" w:color="auto"/>
                          </w:divBdr>
                        </w:div>
                      </w:divsChild>
                    </w:div>
                    <w:div w:id="1572502754">
                      <w:marLeft w:val="0"/>
                      <w:marRight w:val="0"/>
                      <w:marTop w:val="0"/>
                      <w:marBottom w:val="0"/>
                      <w:divBdr>
                        <w:top w:val="none" w:sz="0" w:space="0" w:color="auto"/>
                        <w:left w:val="none" w:sz="0" w:space="0" w:color="auto"/>
                        <w:bottom w:val="none" w:sz="0" w:space="0" w:color="auto"/>
                        <w:right w:val="none" w:sz="0" w:space="0" w:color="auto"/>
                      </w:divBdr>
                      <w:divsChild>
                        <w:div w:id="1038972695">
                          <w:marLeft w:val="0"/>
                          <w:marRight w:val="0"/>
                          <w:marTop w:val="0"/>
                          <w:marBottom w:val="0"/>
                          <w:divBdr>
                            <w:top w:val="none" w:sz="0" w:space="0" w:color="auto"/>
                            <w:left w:val="none" w:sz="0" w:space="0" w:color="auto"/>
                            <w:bottom w:val="none" w:sz="0" w:space="0" w:color="auto"/>
                            <w:right w:val="none" w:sz="0" w:space="0" w:color="auto"/>
                          </w:divBdr>
                        </w:div>
                      </w:divsChild>
                    </w:div>
                    <w:div w:id="1062602333">
                      <w:marLeft w:val="0"/>
                      <w:marRight w:val="0"/>
                      <w:marTop w:val="0"/>
                      <w:marBottom w:val="0"/>
                      <w:divBdr>
                        <w:top w:val="none" w:sz="0" w:space="0" w:color="auto"/>
                        <w:left w:val="none" w:sz="0" w:space="0" w:color="auto"/>
                        <w:bottom w:val="none" w:sz="0" w:space="0" w:color="auto"/>
                        <w:right w:val="none" w:sz="0" w:space="0" w:color="auto"/>
                      </w:divBdr>
                      <w:divsChild>
                        <w:div w:id="604115751">
                          <w:marLeft w:val="0"/>
                          <w:marRight w:val="0"/>
                          <w:marTop w:val="0"/>
                          <w:marBottom w:val="0"/>
                          <w:divBdr>
                            <w:top w:val="none" w:sz="0" w:space="0" w:color="auto"/>
                            <w:left w:val="none" w:sz="0" w:space="0" w:color="auto"/>
                            <w:bottom w:val="none" w:sz="0" w:space="0" w:color="auto"/>
                            <w:right w:val="none" w:sz="0" w:space="0" w:color="auto"/>
                          </w:divBdr>
                        </w:div>
                      </w:divsChild>
                    </w:div>
                    <w:div w:id="144856399">
                      <w:marLeft w:val="0"/>
                      <w:marRight w:val="0"/>
                      <w:marTop w:val="0"/>
                      <w:marBottom w:val="0"/>
                      <w:divBdr>
                        <w:top w:val="none" w:sz="0" w:space="0" w:color="auto"/>
                        <w:left w:val="none" w:sz="0" w:space="0" w:color="auto"/>
                        <w:bottom w:val="none" w:sz="0" w:space="0" w:color="auto"/>
                        <w:right w:val="none" w:sz="0" w:space="0" w:color="auto"/>
                      </w:divBdr>
                      <w:divsChild>
                        <w:div w:id="547962518">
                          <w:marLeft w:val="0"/>
                          <w:marRight w:val="0"/>
                          <w:marTop w:val="0"/>
                          <w:marBottom w:val="0"/>
                          <w:divBdr>
                            <w:top w:val="none" w:sz="0" w:space="0" w:color="auto"/>
                            <w:left w:val="none" w:sz="0" w:space="0" w:color="auto"/>
                            <w:bottom w:val="none" w:sz="0" w:space="0" w:color="auto"/>
                            <w:right w:val="none" w:sz="0" w:space="0" w:color="auto"/>
                          </w:divBdr>
                        </w:div>
                      </w:divsChild>
                    </w:div>
                    <w:div w:id="2138526243">
                      <w:marLeft w:val="0"/>
                      <w:marRight w:val="0"/>
                      <w:marTop w:val="0"/>
                      <w:marBottom w:val="0"/>
                      <w:divBdr>
                        <w:top w:val="none" w:sz="0" w:space="0" w:color="auto"/>
                        <w:left w:val="none" w:sz="0" w:space="0" w:color="auto"/>
                        <w:bottom w:val="none" w:sz="0" w:space="0" w:color="auto"/>
                        <w:right w:val="none" w:sz="0" w:space="0" w:color="auto"/>
                      </w:divBdr>
                      <w:divsChild>
                        <w:div w:id="1560745659">
                          <w:marLeft w:val="0"/>
                          <w:marRight w:val="0"/>
                          <w:marTop w:val="0"/>
                          <w:marBottom w:val="0"/>
                          <w:divBdr>
                            <w:top w:val="none" w:sz="0" w:space="0" w:color="auto"/>
                            <w:left w:val="none" w:sz="0" w:space="0" w:color="auto"/>
                            <w:bottom w:val="none" w:sz="0" w:space="0" w:color="auto"/>
                            <w:right w:val="none" w:sz="0" w:space="0" w:color="auto"/>
                          </w:divBdr>
                        </w:div>
                      </w:divsChild>
                    </w:div>
                    <w:div w:id="1476141577">
                      <w:marLeft w:val="0"/>
                      <w:marRight w:val="0"/>
                      <w:marTop w:val="0"/>
                      <w:marBottom w:val="0"/>
                      <w:divBdr>
                        <w:top w:val="none" w:sz="0" w:space="0" w:color="auto"/>
                        <w:left w:val="none" w:sz="0" w:space="0" w:color="auto"/>
                        <w:bottom w:val="none" w:sz="0" w:space="0" w:color="auto"/>
                        <w:right w:val="none" w:sz="0" w:space="0" w:color="auto"/>
                      </w:divBdr>
                      <w:divsChild>
                        <w:div w:id="578252286">
                          <w:marLeft w:val="0"/>
                          <w:marRight w:val="0"/>
                          <w:marTop w:val="0"/>
                          <w:marBottom w:val="0"/>
                          <w:divBdr>
                            <w:top w:val="none" w:sz="0" w:space="0" w:color="auto"/>
                            <w:left w:val="none" w:sz="0" w:space="0" w:color="auto"/>
                            <w:bottom w:val="none" w:sz="0" w:space="0" w:color="auto"/>
                            <w:right w:val="none" w:sz="0" w:space="0" w:color="auto"/>
                          </w:divBdr>
                        </w:div>
                      </w:divsChild>
                    </w:div>
                    <w:div w:id="1797990540">
                      <w:marLeft w:val="0"/>
                      <w:marRight w:val="0"/>
                      <w:marTop w:val="0"/>
                      <w:marBottom w:val="0"/>
                      <w:divBdr>
                        <w:top w:val="none" w:sz="0" w:space="0" w:color="auto"/>
                        <w:left w:val="none" w:sz="0" w:space="0" w:color="auto"/>
                        <w:bottom w:val="none" w:sz="0" w:space="0" w:color="auto"/>
                        <w:right w:val="none" w:sz="0" w:space="0" w:color="auto"/>
                      </w:divBdr>
                      <w:divsChild>
                        <w:div w:id="901720587">
                          <w:marLeft w:val="0"/>
                          <w:marRight w:val="0"/>
                          <w:marTop w:val="0"/>
                          <w:marBottom w:val="0"/>
                          <w:divBdr>
                            <w:top w:val="none" w:sz="0" w:space="0" w:color="auto"/>
                            <w:left w:val="none" w:sz="0" w:space="0" w:color="auto"/>
                            <w:bottom w:val="none" w:sz="0" w:space="0" w:color="auto"/>
                            <w:right w:val="none" w:sz="0" w:space="0" w:color="auto"/>
                          </w:divBdr>
                        </w:div>
                      </w:divsChild>
                    </w:div>
                    <w:div w:id="300959532">
                      <w:marLeft w:val="0"/>
                      <w:marRight w:val="0"/>
                      <w:marTop w:val="0"/>
                      <w:marBottom w:val="0"/>
                      <w:divBdr>
                        <w:top w:val="none" w:sz="0" w:space="0" w:color="auto"/>
                        <w:left w:val="none" w:sz="0" w:space="0" w:color="auto"/>
                        <w:bottom w:val="none" w:sz="0" w:space="0" w:color="auto"/>
                        <w:right w:val="none" w:sz="0" w:space="0" w:color="auto"/>
                      </w:divBdr>
                      <w:divsChild>
                        <w:div w:id="668097369">
                          <w:marLeft w:val="0"/>
                          <w:marRight w:val="0"/>
                          <w:marTop w:val="0"/>
                          <w:marBottom w:val="0"/>
                          <w:divBdr>
                            <w:top w:val="none" w:sz="0" w:space="0" w:color="auto"/>
                            <w:left w:val="none" w:sz="0" w:space="0" w:color="auto"/>
                            <w:bottom w:val="none" w:sz="0" w:space="0" w:color="auto"/>
                            <w:right w:val="none" w:sz="0" w:space="0" w:color="auto"/>
                          </w:divBdr>
                        </w:div>
                      </w:divsChild>
                    </w:div>
                    <w:div w:id="1817070338">
                      <w:marLeft w:val="0"/>
                      <w:marRight w:val="0"/>
                      <w:marTop w:val="0"/>
                      <w:marBottom w:val="0"/>
                      <w:divBdr>
                        <w:top w:val="none" w:sz="0" w:space="0" w:color="auto"/>
                        <w:left w:val="none" w:sz="0" w:space="0" w:color="auto"/>
                        <w:bottom w:val="none" w:sz="0" w:space="0" w:color="auto"/>
                        <w:right w:val="none" w:sz="0" w:space="0" w:color="auto"/>
                      </w:divBdr>
                      <w:divsChild>
                        <w:div w:id="213471262">
                          <w:marLeft w:val="0"/>
                          <w:marRight w:val="0"/>
                          <w:marTop w:val="0"/>
                          <w:marBottom w:val="0"/>
                          <w:divBdr>
                            <w:top w:val="none" w:sz="0" w:space="0" w:color="auto"/>
                            <w:left w:val="none" w:sz="0" w:space="0" w:color="auto"/>
                            <w:bottom w:val="none" w:sz="0" w:space="0" w:color="auto"/>
                            <w:right w:val="none" w:sz="0" w:space="0" w:color="auto"/>
                          </w:divBdr>
                        </w:div>
                        <w:div w:id="663315951">
                          <w:marLeft w:val="0"/>
                          <w:marRight w:val="0"/>
                          <w:marTop w:val="0"/>
                          <w:marBottom w:val="0"/>
                          <w:divBdr>
                            <w:top w:val="none" w:sz="0" w:space="0" w:color="auto"/>
                            <w:left w:val="none" w:sz="0" w:space="0" w:color="auto"/>
                            <w:bottom w:val="none" w:sz="0" w:space="0" w:color="auto"/>
                            <w:right w:val="none" w:sz="0" w:space="0" w:color="auto"/>
                          </w:divBdr>
                        </w:div>
                        <w:div w:id="769549561">
                          <w:marLeft w:val="0"/>
                          <w:marRight w:val="0"/>
                          <w:marTop w:val="0"/>
                          <w:marBottom w:val="0"/>
                          <w:divBdr>
                            <w:top w:val="none" w:sz="0" w:space="0" w:color="auto"/>
                            <w:left w:val="none" w:sz="0" w:space="0" w:color="auto"/>
                            <w:bottom w:val="none" w:sz="0" w:space="0" w:color="auto"/>
                            <w:right w:val="none" w:sz="0" w:space="0" w:color="auto"/>
                          </w:divBdr>
                        </w:div>
                        <w:div w:id="1413814170">
                          <w:marLeft w:val="0"/>
                          <w:marRight w:val="0"/>
                          <w:marTop w:val="0"/>
                          <w:marBottom w:val="0"/>
                          <w:divBdr>
                            <w:top w:val="none" w:sz="0" w:space="0" w:color="auto"/>
                            <w:left w:val="none" w:sz="0" w:space="0" w:color="auto"/>
                            <w:bottom w:val="none" w:sz="0" w:space="0" w:color="auto"/>
                            <w:right w:val="none" w:sz="0" w:space="0" w:color="auto"/>
                          </w:divBdr>
                        </w:div>
                        <w:div w:id="1794709936">
                          <w:marLeft w:val="0"/>
                          <w:marRight w:val="0"/>
                          <w:marTop w:val="0"/>
                          <w:marBottom w:val="0"/>
                          <w:divBdr>
                            <w:top w:val="none" w:sz="0" w:space="0" w:color="auto"/>
                            <w:left w:val="none" w:sz="0" w:space="0" w:color="auto"/>
                            <w:bottom w:val="none" w:sz="0" w:space="0" w:color="auto"/>
                            <w:right w:val="none" w:sz="0" w:space="0" w:color="auto"/>
                          </w:divBdr>
                        </w:div>
                        <w:div w:id="255332296">
                          <w:marLeft w:val="0"/>
                          <w:marRight w:val="0"/>
                          <w:marTop w:val="0"/>
                          <w:marBottom w:val="0"/>
                          <w:divBdr>
                            <w:top w:val="none" w:sz="0" w:space="0" w:color="auto"/>
                            <w:left w:val="none" w:sz="0" w:space="0" w:color="auto"/>
                            <w:bottom w:val="none" w:sz="0" w:space="0" w:color="auto"/>
                            <w:right w:val="none" w:sz="0" w:space="0" w:color="auto"/>
                          </w:divBdr>
                        </w:div>
                      </w:divsChild>
                    </w:div>
                    <w:div w:id="1703290153">
                      <w:marLeft w:val="0"/>
                      <w:marRight w:val="0"/>
                      <w:marTop w:val="0"/>
                      <w:marBottom w:val="0"/>
                      <w:divBdr>
                        <w:top w:val="none" w:sz="0" w:space="0" w:color="auto"/>
                        <w:left w:val="none" w:sz="0" w:space="0" w:color="auto"/>
                        <w:bottom w:val="none" w:sz="0" w:space="0" w:color="auto"/>
                        <w:right w:val="none" w:sz="0" w:space="0" w:color="auto"/>
                      </w:divBdr>
                      <w:divsChild>
                        <w:div w:id="858350281">
                          <w:marLeft w:val="0"/>
                          <w:marRight w:val="0"/>
                          <w:marTop w:val="0"/>
                          <w:marBottom w:val="0"/>
                          <w:divBdr>
                            <w:top w:val="none" w:sz="0" w:space="0" w:color="auto"/>
                            <w:left w:val="none" w:sz="0" w:space="0" w:color="auto"/>
                            <w:bottom w:val="none" w:sz="0" w:space="0" w:color="auto"/>
                            <w:right w:val="none" w:sz="0" w:space="0" w:color="auto"/>
                          </w:divBdr>
                        </w:div>
                      </w:divsChild>
                    </w:div>
                    <w:div w:id="1199590263">
                      <w:marLeft w:val="0"/>
                      <w:marRight w:val="0"/>
                      <w:marTop w:val="0"/>
                      <w:marBottom w:val="0"/>
                      <w:divBdr>
                        <w:top w:val="none" w:sz="0" w:space="0" w:color="auto"/>
                        <w:left w:val="none" w:sz="0" w:space="0" w:color="auto"/>
                        <w:bottom w:val="none" w:sz="0" w:space="0" w:color="auto"/>
                        <w:right w:val="none" w:sz="0" w:space="0" w:color="auto"/>
                      </w:divBdr>
                      <w:divsChild>
                        <w:div w:id="845048831">
                          <w:marLeft w:val="0"/>
                          <w:marRight w:val="0"/>
                          <w:marTop w:val="0"/>
                          <w:marBottom w:val="0"/>
                          <w:divBdr>
                            <w:top w:val="none" w:sz="0" w:space="0" w:color="auto"/>
                            <w:left w:val="none" w:sz="0" w:space="0" w:color="auto"/>
                            <w:bottom w:val="none" w:sz="0" w:space="0" w:color="auto"/>
                            <w:right w:val="none" w:sz="0" w:space="0" w:color="auto"/>
                          </w:divBdr>
                        </w:div>
                      </w:divsChild>
                    </w:div>
                    <w:div w:id="1358578453">
                      <w:marLeft w:val="0"/>
                      <w:marRight w:val="0"/>
                      <w:marTop w:val="0"/>
                      <w:marBottom w:val="0"/>
                      <w:divBdr>
                        <w:top w:val="none" w:sz="0" w:space="0" w:color="auto"/>
                        <w:left w:val="none" w:sz="0" w:space="0" w:color="auto"/>
                        <w:bottom w:val="none" w:sz="0" w:space="0" w:color="auto"/>
                        <w:right w:val="none" w:sz="0" w:space="0" w:color="auto"/>
                      </w:divBdr>
                      <w:divsChild>
                        <w:div w:id="844631864">
                          <w:marLeft w:val="0"/>
                          <w:marRight w:val="0"/>
                          <w:marTop w:val="0"/>
                          <w:marBottom w:val="0"/>
                          <w:divBdr>
                            <w:top w:val="none" w:sz="0" w:space="0" w:color="auto"/>
                            <w:left w:val="none" w:sz="0" w:space="0" w:color="auto"/>
                            <w:bottom w:val="none" w:sz="0" w:space="0" w:color="auto"/>
                            <w:right w:val="none" w:sz="0" w:space="0" w:color="auto"/>
                          </w:divBdr>
                        </w:div>
                      </w:divsChild>
                    </w:div>
                    <w:div w:id="2105687158">
                      <w:marLeft w:val="0"/>
                      <w:marRight w:val="0"/>
                      <w:marTop w:val="0"/>
                      <w:marBottom w:val="0"/>
                      <w:divBdr>
                        <w:top w:val="none" w:sz="0" w:space="0" w:color="auto"/>
                        <w:left w:val="none" w:sz="0" w:space="0" w:color="auto"/>
                        <w:bottom w:val="none" w:sz="0" w:space="0" w:color="auto"/>
                        <w:right w:val="none" w:sz="0" w:space="0" w:color="auto"/>
                      </w:divBdr>
                      <w:divsChild>
                        <w:div w:id="161509514">
                          <w:marLeft w:val="0"/>
                          <w:marRight w:val="0"/>
                          <w:marTop w:val="0"/>
                          <w:marBottom w:val="0"/>
                          <w:divBdr>
                            <w:top w:val="none" w:sz="0" w:space="0" w:color="auto"/>
                            <w:left w:val="none" w:sz="0" w:space="0" w:color="auto"/>
                            <w:bottom w:val="none" w:sz="0" w:space="0" w:color="auto"/>
                            <w:right w:val="none" w:sz="0" w:space="0" w:color="auto"/>
                          </w:divBdr>
                        </w:div>
                      </w:divsChild>
                    </w:div>
                    <w:div w:id="1579170531">
                      <w:marLeft w:val="0"/>
                      <w:marRight w:val="0"/>
                      <w:marTop w:val="0"/>
                      <w:marBottom w:val="0"/>
                      <w:divBdr>
                        <w:top w:val="none" w:sz="0" w:space="0" w:color="auto"/>
                        <w:left w:val="none" w:sz="0" w:space="0" w:color="auto"/>
                        <w:bottom w:val="none" w:sz="0" w:space="0" w:color="auto"/>
                        <w:right w:val="none" w:sz="0" w:space="0" w:color="auto"/>
                      </w:divBdr>
                      <w:divsChild>
                        <w:div w:id="566498953">
                          <w:marLeft w:val="0"/>
                          <w:marRight w:val="0"/>
                          <w:marTop w:val="0"/>
                          <w:marBottom w:val="0"/>
                          <w:divBdr>
                            <w:top w:val="none" w:sz="0" w:space="0" w:color="auto"/>
                            <w:left w:val="none" w:sz="0" w:space="0" w:color="auto"/>
                            <w:bottom w:val="none" w:sz="0" w:space="0" w:color="auto"/>
                            <w:right w:val="none" w:sz="0" w:space="0" w:color="auto"/>
                          </w:divBdr>
                        </w:div>
                        <w:div w:id="397285321">
                          <w:marLeft w:val="0"/>
                          <w:marRight w:val="0"/>
                          <w:marTop w:val="0"/>
                          <w:marBottom w:val="0"/>
                          <w:divBdr>
                            <w:top w:val="none" w:sz="0" w:space="0" w:color="auto"/>
                            <w:left w:val="none" w:sz="0" w:space="0" w:color="auto"/>
                            <w:bottom w:val="none" w:sz="0" w:space="0" w:color="auto"/>
                            <w:right w:val="none" w:sz="0" w:space="0" w:color="auto"/>
                          </w:divBdr>
                        </w:div>
                        <w:div w:id="3782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0129">
              <w:marLeft w:val="0"/>
              <w:marRight w:val="0"/>
              <w:marTop w:val="0"/>
              <w:marBottom w:val="0"/>
              <w:divBdr>
                <w:top w:val="none" w:sz="0" w:space="0" w:color="auto"/>
                <w:left w:val="none" w:sz="0" w:space="0" w:color="auto"/>
                <w:bottom w:val="none" w:sz="0" w:space="0" w:color="auto"/>
                <w:right w:val="none" w:sz="0" w:space="0" w:color="auto"/>
              </w:divBdr>
            </w:div>
            <w:div w:id="56056850">
              <w:marLeft w:val="0"/>
              <w:marRight w:val="0"/>
              <w:marTop w:val="0"/>
              <w:marBottom w:val="0"/>
              <w:divBdr>
                <w:top w:val="none" w:sz="0" w:space="0" w:color="auto"/>
                <w:left w:val="none" w:sz="0" w:space="0" w:color="auto"/>
                <w:bottom w:val="none" w:sz="0" w:space="0" w:color="auto"/>
                <w:right w:val="none" w:sz="0" w:space="0" w:color="auto"/>
              </w:divBdr>
            </w:div>
            <w:div w:id="838426544">
              <w:marLeft w:val="0"/>
              <w:marRight w:val="0"/>
              <w:marTop w:val="0"/>
              <w:marBottom w:val="0"/>
              <w:divBdr>
                <w:top w:val="none" w:sz="0" w:space="0" w:color="auto"/>
                <w:left w:val="none" w:sz="0" w:space="0" w:color="auto"/>
                <w:bottom w:val="none" w:sz="0" w:space="0" w:color="auto"/>
                <w:right w:val="none" w:sz="0" w:space="0" w:color="auto"/>
              </w:divBdr>
            </w:div>
            <w:div w:id="2140032981">
              <w:marLeft w:val="0"/>
              <w:marRight w:val="0"/>
              <w:marTop w:val="0"/>
              <w:marBottom w:val="0"/>
              <w:divBdr>
                <w:top w:val="none" w:sz="0" w:space="0" w:color="auto"/>
                <w:left w:val="none" w:sz="0" w:space="0" w:color="auto"/>
                <w:bottom w:val="none" w:sz="0" w:space="0" w:color="auto"/>
                <w:right w:val="none" w:sz="0" w:space="0" w:color="auto"/>
              </w:divBdr>
            </w:div>
            <w:div w:id="12212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2842">
      <w:bodyDiv w:val="1"/>
      <w:marLeft w:val="0"/>
      <w:marRight w:val="0"/>
      <w:marTop w:val="0"/>
      <w:marBottom w:val="0"/>
      <w:divBdr>
        <w:top w:val="none" w:sz="0" w:space="0" w:color="auto"/>
        <w:left w:val="none" w:sz="0" w:space="0" w:color="auto"/>
        <w:bottom w:val="none" w:sz="0" w:space="0" w:color="auto"/>
        <w:right w:val="none" w:sz="0" w:space="0" w:color="auto"/>
      </w:divBdr>
      <w:divsChild>
        <w:div w:id="813062043">
          <w:marLeft w:val="0"/>
          <w:marRight w:val="0"/>
          <w:marTop w:val="0"/>
          <w:marBottom w:val="0"/>
          <w:divBdr>
            <w:top w:val="none" w:sz="0" w:space="0" w:color="auto"/>
            <w:left w:val="none" w:sz="0" w:space="0" w:color="auto"/>
            <w:bottom w:val="none" w:sz="0" w:space="0" w:color="auto"/>
            <w:right w:val="none" w:sz="0" w:space="0" w:color="auto"/>
          </w:divBdr>
          <w:divsChild>
            <w:div w:id="1445543387">
              <w:marLeft w:val="0"/>
              <w:marRight w:val="0"/>
              <w:marTop w:val="0"/>
              <w:marBottom w:val="0"/>
              <w:divBdr>
                <w:top w:val="none" w:sz="0" w:space="0" w:color="auto"/>
                <w:left w:val="none" w:sz="0" w:space="0" w:color="auto"/>
                <w:bottom w:val="none" w:sz="0" w:space="0" w:color="auto"/>
                <w:right w:val="none" w:sz="0" w:space="0" w:color="auto"/>
              </w:divBdr>
              <w:divsChild>
                <w:div w:id="575558680">
                  <w:marLeft w:val="0"/>
                  <w:marRight w:val="0"/>
                  <w:marTop w:val="0"/>
                  <w:marBottom w:val="0"/>
                  <w:divBdr>
                    <w:top w:val="none" w:sz="0" w:space="0" w:color="auto"/>
                    <w:left w:val="none" w:sz="0" w:space="0" w:color="auto"/>
                    <w:bottom w:val="none" w:sz="0" w:space="0" w:color="auto"/>
                    <w:right w:val="none" w:sz="0" w:space="0" w:color="auto"/>
                  </w:divBdr>
                </w:div>
                <w:div w:id="750472514">
                  <w:marLeft w:val="0"/>
                  <w:marRight w:val="0"/>
                  <w:marTop w:val="0"/>
                  <w:marBottom w:val="0"/>
                  <w:divBdr>
                    <w:top w:val="none" w:sz="0" w:space="0" w:color="auto"/>
                    <w:left w:val="none" w:sz="0" w:space="0" w:color="auto"/>
                    <w:bottom w:val="none" w:sz="0" w:space="0" w:color="auto"/>
                    <w:right w:val="none" w:sz="0" w:space="0" w:color="auto"/>
                  </w:divBdr>
                </w:div>
                <w:div w:id="2080472008">
                  <w:marLeft w:val="0"/>
                  <w:marRight w:val="0"/>
                  <w:marTop w:val="0"/>
                  <w:marBottom w:val="0"/>
                  <w:divBdr>
                    <w:top w:val="none" w:sz="0" w:space="0" w:color="auto"/>
                    <w:left w:val="none" w:sz="0" w:space="0" w:color="auto"/>
                    <w:bottom w:val="none" w:sz="0" w:space="0" w:color="auto"/>
                    <w:right w:val="none" w:sz="0" w:space="0" w:color="auto"/>
                  </w:divBdr>
                </w:div>
                <w:div w:id="1121727865">
                  <w:marLeft w:val="0"/>
                  <w:marRight w:val="0"/>
                  <w:marTop w:val="0"/>
                  <w:marBottom w:val="0"/>
                  <w:divBdr>
                    <w:top w:val="none" w:sz="0" w:space="0" w:color="auto"/>
                    <w:left w:val="none" w:sz="0" w:space="0" w:color="auto"/>
                    <w:bottom w:val="none" w:sz="0" w:space="0" w:color="auto"/>
                    <w:right w:val="none" w:sz="0" w:space="0" w:color="auto"/>
                  </w:divBdr>
                </w:div>
                <w:div w:id="96216968">
                  <w:marLeft w:val="0"/>
                  <w:marRight w:val="0"/>
                  <w:marTop w:val="0"/>
                  <w:marBottom w:val="0"/>
                  <w:divBdr>
                    <w:top w:val="none" w:sz="0" w:space="0" w:color="auto"/>
                    <w:left w:val="none" w:sz="0" w:space="0" w:color="auto"/>
                    <w:bottom w:val="none" w:sz="0" w:space="0" w:color="auto"/>
                    <w:right w:val="none" w:sz="0" w:space="0" w:color="auto"/>
                  </w:divBdr>
                </w:div>
                <w:div w:id="524252869">
                  <w:marLeft w:val="0"/>
                  <w:marRight w:val="0"/>
                  <w:marTop w:val="0"/>
                  <w:marBottom w:val="0"/>
                  <w:divBdr>
                    <w:top w:val="none" w:sz="0" w:space="0" w:color="auto"/>
                    <w:left w:val="none" w:sz="0" w:space="0" w:color="auto"/>
                    <w:bottom w:val="none" w:sz="0" w:space="0" w:color="auto"/>
                    <w:right w:val="none" w:sz="0" w:space="0" w:color="auto"/>
                  </w:divBdr>
                </w:div>
                <w:div w:id="290789862">
                  <w:marLeft w:val="0"/>
                  <w:marRight w:val="0"/>
                  <w:marTop w:val="0"/>
                  <w:marBottom w:val="0"/>
                  <w:divBdr>
                    <w:top w:val="none" w:sz="0" w:space="0" w:color="auto"/>
                    <w:left w:val="none" w:sz="0" w:space="0" w:color="auto"/>
                    <w:bottom w:val="none" w:sz="0" w:space="0" w:color="auto"/>
                    <w:right w:val="none" w:sz="0" w:space="0" w:color="auto"/>
                  </w:divBdr>
                </w:div>
                <w:div w:id="536351789">
                  <w:marLeft w:val="0"/>
                  <w:marRight w:val="0"/>
                  <w:marTop w:val="0"/>
                  <w:marBottom w:val="0"/>
                  <w:divBdr>
                    <w:top w:val="none" w:sz="0" w:space="0" w:color="auto"/>
                    <w:left w:val="none" w:sz="0" w:space="0" w:color="auto"/>
                    <w:bottom w:val="none" w:sz="0" w:space="0" w:color="auto"/>
                    <w:right w:val="none" w:sz="0" w:space="0" w:color="auto"/>
                  </w:divBdr>
                </w:div>
                <w:div w:id="182671792">
                  <w:marLeft w:val="0"/>
                  <w:marRight w:val="0"/>
                  <w:marTop w:val="0"/>
                  <w:marBottom w:val="0"/>
                  <w:divBdr>
                    <w:top w:val="none" w:sz="0" w:space="0" w:color="auto"/>
                    <w:left w:val="none" w:sz="0" w:space="0" w:color="auto"/>
                    <w:bottom w:val="none" w:sz="0" w:space="0" w:color="auto"/>
                    <w:right w:val="none" w:sz="0" w:space="0" w:color="auto"/>
                  </w:divBdr>
                </w:div>
                <w:div w:id="1272517194">
                  <w:marLeft w:val="0"/>
                  <w:marRight w:val="0"/>
                  <w:marTop w:val="0"/>
                  <w:marBottom w:val="0"/>
                  <w:divBdr>
                    <w:top w:val="none" w:sz="0" w:space="0" w:color="auto"/>
                    <w:left w:val="none" w:sz="0" w:space="0" w:color="auto"/>
                    <w:bottom w:val="none" w:sz="0" w:space="0" w:color="auto"/>
                    <w:right w:val="none" w:sz="0" w:space="0" w:color="auto"/>
                  </w:divBdr>
                </w:div>
                <w:div w:id="670915719">
                  <w:marLeft w:val="0"/>
                  <w:marRight w:val="0"/>
                  <w:marTop w:val="0"/>
                  <w:marBottom w:val="0"/>
                  <w:divBdr>
                    <w:top w:val="none" w:sz="0" w:space="0" w:color="auto"/>
                    <w:left w:val="none" w:sz="0" w:space="0" w:color="auto"/>
                    <w:bottom w:val="none" w:sz="0" w:space="0" w:color="auto"/>
                    <w:right w:val="none" w:sz="0" w:space="0" w:color="auto"/>
                  </w:divBdr>
                </w:div>
                <w:div w:id="1054045341">
                  <w:marLeft w:val="0"/>
                  <w:marRight w:val="0"/>
                  <w:marTop w:val="0"/>
                  <w:marBottom w:val="0"/>
                  <w:divBdr>
                    <w:top w:val="none" w:sz="0" w:space="0" w:color="auto"/>
                    <w:left w:val="none" w:sz="0" w:space="0" w:color="auto"/>
                    <w:bottom w:val="none" w:sz="0" w:space="0" w:color="auto"/>
                    <w:right w:val="none" w:sz="0" w:space="0" w:color="auto"/>
                  </w:divBdr>
                </w:div>
                <w:div w:id="1185752338">
                  <w:marLeft w:val="0"/>
                  <w:marRight w:val="0"/>
                  <w:marTop w:val="0"/>
                  <w:marBottom w:val="0"/>
                  <w:divBdr>
                    <w:top w:val="none" w:sz="0" w:space="0" w:color="auto"/>
                    <w:left w:val="none" w:sz="0" w:space="0" w:color="auto"/>
                    <w:bottom w:val="none" w:sz="0" w:space="0" w:color="auto"/>
                    <w:right w:val="none" w:sz="0" w:space="0" w:color="auto"/>
                  </w:divBdr>
                </w:div>
                <w:div w:id="882908493">
                  <w:marLeft w:val="0"/>
                  <w:marRight w:val="0"/>
                  <w:marTop w:val="0"/>
                  <w:marBottom w:val="0"/>
                  <w:divBdr>
                    <w:top w:val="none" w:sz="0" w:space="0" w:color="auto"/>
                    <w:left w:val="none" w:sz="0" w:space="0" w:color="auto"/>
                    <w:bottom w:val="none" w:sz="0" w:space="0" w:color="auto"/>
                    <w:right w:val="none" w:sz="0" w:space="0" w:color="auto"/>
                  </w:divBdr>
                </w:div>
                <w:div w:id="531847049">
                  <w:marLeft w:val="0"/>
                  <w:marRight w:val="0"/>
                  <w:marTop w:val="0"/>
                  <w:marBottom w:val="0"/>
                  <w:divBdr>
                    <w:top w:val="none" w:sz="0" w:space="0" w:color="auto"/>
                    <w:left w:val="none" w:sz="0" w:space="0" w:color="auto"/>
                    <w:bottom w:val="none" w:sz="0" w:space="0" w:color="auto"/>
                    <w:right w:val="none" w:sz="0" w:space="0" w:color="auto"/>
                  </w:divBdr>
                </w:div>
                <w:div w:id="1347632142">
                  <w:marLeft w:val="0"/>
                  <w:marRight w:val="0"/>
                  <w:marTop w:val="0"/>
                  <w:marBottom w:val="0"/>
                  <w:divBdr>
                    <w:top w:val="none" w:sz="0" w:space="0" w:color="auto"/>
                    <w:left w:val="none" w:sz="0" w:space="0" w:color="auto"/>
                    <w:bottom w:val="none" w:sz="0" w:space="0" w:color="auto"/>
                    <w:right w:val="none" w:sz="0" w:space="0" w:color="auto"/>
                  </w:divBdr>
                </w:div>
                <w:div w:id="1903326491">
                  <w:marLeft w:val="0"/>
                  <w:marRight w:val="0"/>
                  <w:marTop w:val="0"/>
                  <w:marBottom w:val="0"/>
                  <w:divBdr>
                    <w:top w:val="none" w:sz="0" w:space="0" w:color="auto"/>
                    <w:left w:val="none" w:sz="0" w:space="0" w:color="auto"/>
                    <w:bottom w:val="none" w:sz="0" w:space="0" w:color="auto"/>
                    <w:right w:val="none" w:sz="0" w:space="0" w:color="auto"/>
                  </w:divBdr>
                </w:div>
                <w:div w:id="252008996">
                  <w:marLeft w:val="0"/>
                  <w:marRight w:val="0"/>
                  <w:marTop w:val="0"/>
                  <w:marBottom w:val="0"/>
                  <w:divBdr>
                    <w:top w:val="none" w:sz="0" w:space="0" w:color="auto"/>
                    <w:left w:val="none" w:sz="0" w:space="0" w:color="auto"/>
                    <w:bottom w:val="none" w:sz="0" w:space="0" w:color="auto"/>
                    <w:right w:val="none" w:sz="0" w:space="0" w:color="auto"/>
                  </w:divBdr>
                </w:div>
                <w:div w:id="851380657">
                  <w:marLeft w:val="0"/>
                  <w:marRight w:val="0"/>
                  <w:marTop w:val="0"/>
                  <w:marBottom w:val="0"/>
                  <w:divBdr>
                    <w:top w:val="none" w:sz="0" w:space="0" w:color="auto"/>
                    <w:left w:val="none" w:sz="0" w:space="0" w:color="auto"/>
                    <w:bottom w:val="none" w:sz="0" w:space="0" w:color="auto"/>
                    <w:right w:val="none" w:sz="0" w:space="0" w:color="auto"/>
                  </w:divBdr>
                </w:div>
                <w:div w:id="276760665">
                  <w:marLeft w:val="0"/>
                  <w:marRight w:val="0"/>
                  <w:marTop w:val="0"/>
                  <w:marBottom w:val="0"/>
                  <w:divBdr>
                    <w:top w:val="none" w:sz="0" w:space="0" w:color="auto"/>
                    <w:left w:val="none" w:sz="0" w:space="0" w:color="auto"/>
                    <w:bottom w:val="none" w:sz="0" w:space="0" w:color="auto"/>
                    <w:right w:val="none" w:sz="0" w:space="0" w:color="auto"/>
                  </w:divBdr>
                </w:div>
              </w:divsChild>
            </w:div>
            <w:div w:id="1246718699">
              <w:marLeft w:val="0"/>
              <w:marRight w:val="0"/>
              <w:marTop w:val="0"/>
              <w:marBottom w:val="0"/>
              <w:divBdr>
                <w:top w:val="none" w:sz="0" w:space="0" w:color="auto"/>
                <w:left w:val="none" w:sz="0" w:space="0" w:color="auto"/>
                <w:bottom w:val="none" w:sz="0" w:space="0" w:color="auto"/>
                <w:right w:val="none" w:sz="0" w:space="0" w:color="auto"/>
              </w:divBdr>
              <w:divsChild>
                <w:div w:id="641547367">
                  <w:marLeft w:val="0"/>
                  <w:marRight w:val="0"/>
                  <w:marTop w:val="0"/>
                  <w:marBottom w:val="0"/>
                  <w:divBdr>
                    <w:top w:val="none" w:sz="0" w:space="0" w:color="auto"/>
                    <w:left w:val="none" w:sz="0" w:space="0" w:color="auto"/>
                    <w:bottom w:val="none" w:sz="0" w:space="0" w:color="auto"/>
                    <w:right w:val="none" w:sz="0" w:space="0" w:color="auto"/>
                  </w:divBdr>
                </w:div>
                <w:div w:id="1725832620">
                  <w:marLeft w:val="0"/>
                  <w:marRight w:val="0"/>
                  <w:marTop w:val="0"/>
                  <w:marBottom w:val="0"/>
                  <w:divBdr>
                    <w:top w:val="none" w:sz="0" w:space="0" w:color="auto"/>
                    <w:left w:val="none" w:sz="0" w:space="0" w:color="auto"/>
                    <w:bottom w:val="none" w:sz="0" w:space="0" w:color="auto"/>
                    <w:right w:val="none" w:sz="0" w:space="0" w:color="auto"/>
                  </w:divBdr>
                </w:div>
                <w:div w:id="1771973141">
                  <w:marLeft w:val="0"/>
                  <w:marRight w:val="0"/>
                  <w:marTop w:val="0"/>
                  <w:marBottom w:val="0"/>
                  <w:divBdr>
                    <w:top w:val="none" w:sz="0" w:space="0" w:color="auto"/>
                    <w:left w:val="none" w:sz="0" w:space="0" w:color="auto"/>
                    <w:bottom w:val="none" w:sz="0" w:space="0" w:color="auto"/>
                    <w:right w:val="none" w:sz="0" w:space="0" w:color="auto"/>
                  </w:divBdr>
                </w:div>
                <w:div w:id="1866671843">
                  <w:marLeft w:val="0"/>
                  <w:marRight w:val="0"/>
                  <w:marTop w:val="0"/>
                  <w:marBottom w:val="0"/>
                  <w:divBdr>
                    <w:top w:val="none" w:sz="0" w:space="0" w:color="auto"/>
                    <w:left w:val="none" w:sz="0" w:space="0" w:color="auto"/>
                    <w:bottom w:val="none" w:sz="0" w:space="0" w:color="auto"/>
                    <w:right w:val="none" w:sz="0" w:space="0" w:color="auto"/>
                  </w:divBdr>
                </w:div>
                <w:div w:id="1961953281">
                  <w:marLeft w:val="0"/>
                  <w:marRight w:val="0"/>
                  <w:marTop w:val="0"/>
                  <w:marBottom w:val="0"/>
                  <w:divBdr>
                    <w:top w:val="none" w:sz="0" w:space="0" w:color="auto"/>
                    <w:left w:val="none" w:sz="0" w:space="0" w:color="auto"/>
                    <w:bottom w:val="none" w:sz="0" w:space="0" w:color="auto"/>
                    <w:right w:val="none" w:sz="0" w:space="0" w:color="auto"/>
                  </w:divBdr>
                </w:div>
                <w:div w:id="722488120">
                  <w:marLeft w:val="0"/>
                  <w:marRight w:val="0"/>
                  <w:marTop w:val="0"/>
                  <w:marBottom w:val="0"/>
                  <w:divBdr>
                    <w:top w:val="none" w:sz="0" w:space="0" w:color="auto"/>
                    <w:left w:val="none" w:sz="0" w:space="0" w:color="auto"/>
                    <w:bottom w:val="none" w:sz="0" w:space="0" w:color="auto"/>
                    <w:right w:val="none" w:sz="0" w:space="0" w:color="auto"/>
                  </w:divBdr>
                </w:div>
                <w:div w:id="1234851575">
                  <w:marLeft w:val="0"/>
                  <w:marRight w:val="0"/>
                  <w:marTop w:val="0"/>
                  <w:marBottom w:val="0"/>
                  <w:divBdr>
                    <w:top w:val="none" w:sz="0" w:space="0" w:color="auto"/>
                    <w:left w:val="none" w:sz="0" w:space="0" w:color="auto"/>
                    <w:bottom w:val="none" w:sz="0" w:space="0" w:color="auto"/>
                    <w:right w:val="none" w:sz="0" w:space="0" w:color="auto"/>
                  </w:divBdr>
                </w:div>
                <w:div w:id="1498033826">
                  <w:marLeft w:val="0"/>
                  <w:marRight w:val="0"/>
                  <w:marTop w:val="0"/>
                  <w:marBottom w:val="0"/>
                  <w:divBdr>
                    <w:top w:val="none" w:sz="0" w:space="0" w:color="auto"/>
                    <w:left w:val="none" w:sz="0" w:space="0" w:color="auto"/>
                    <w:bottom w:val="none" w:sz="0" w:space="0" w:color="auto"/>
                    <w:right w:val="none" w:sz="0" w:space="0" w:color="auto"/>
                  </w:divBdr>
                </w:div>
                <w:div w:id="405886246">
                  <w:marLeft w:val="0"/>
                  <w:marRight w:val="0"/>
                  <w:marTop w:val="0"/>
                  <w:marBottom w:val="0"/>
                  <w:divBdr>
                    <w:top w:val="none" w:sz="0" w:space="0" w:color="auto"/>
                    <w:left w:val="none" w:sz="0" w:space="0" w:color="auto"/>
                    <w:bottom w:val="none" w:sz="0" w:space="0" w:color="auto"/>
                    <w:right w:val="none" w:sz="0" w:space="0" w:color="auto"/>
                  </w:divBdr>
                </w:div>
                <w:div w:id="231235129">
                  <w:marLeft w:val="0"/>
                  <w:marRight w:val="0"/>
                  <w:marTop w:val="0"/>
                  <w:marBottom w:val="0"/>
                  <w:divBdr>
                    <w:top w:val="none" w:sz="0" w:space="0" w:color="auto"/>
                    <w:left w:val="none" w:sz="0" w:space="0" w:color="auto"/>
                    <w:bottom w:val="none" w:sz="0" w:space="0" w:color="auto"/>
                    <w:right w:val="none" w:sz="0" w:space="0" w:color="auto"/>
                  </w:divBdr>
                </w:div>
                <w:div w:id="1016541914">
                  <w:marLeft w:val="0"/>
                  <w:marRight w:val="0"/>
                  <w:marTop w:val="0"/>
                  <w:marBottom w:val="0"/>
                  <w:divBdr>
                    <w:top w:val="none" w:sz="0" w:space="0" w:color="auto"/>
                    <w:left w:val="none" w:sz="0" w:space="0" w:color="auto"/>
                    <w:bottom w:val="none" w:sz="0" w:space="0" w:color="auto"/>
                    <w:right w:val="none" w:sz="0" w:space="0" w:color="auto"/>
                  </w:divBdr>
                </w:div>
                <w:div w:id="132798828">
                  <w:marLeft w:val="0"/>
                  <w:marRight w:val="0"/>
                  <w:marTop w:val="0"/>
                  <w:marBottom w:val="0"/>
                  <w:divBdr>
                    <w:top w:val="none" w:sz="0" w:space="0" w:color="auto"/>
                    <w:left w:val="none" w:sz="0" w:space="0" w:color="auto"/>
                    <w:bottom w:val="none" w:sz="0" w:space="0" w:color="auto"/>
                    <w:right w:val="none" w:sz="0" w:space="0" w:color="auto"/>
                  </w:divBdr>
                </w:div>
                <w:div w:id="841362116">
                  <w:marLeft w:val="0"/>
                  <w:marRight w:val="0"/>
                  <w:marTop w:val="0"/>
                  <w:marBottom w:val="0"/>
                  <w:divBdr>
                    <w:top w:val="none" w:sz="0" w:space="0" w:color="auto"/>
                    <w:left w:val="none" w:sz="0" w:space="0" w:color="auto"/>
                    <w:bottom w:val="none" w:sz="0" w:space="0" w:color="auto"/>
                    <w:right w:val="none" w:sz="0" w:space="0" w:color="auto"/>
                  </w:divBdr>
                </w:div>
                <w:div w:id="1016424967">
                  <w:marLeft w:val="0"/>
                  <w:marRight w:val="0"/>
                  <w:marTop w:val="0"/>
                  <w:marBottom w:val="0"/>
                  <w:divBdr>
                    <w:top w:val="none" w:sz="0" w:space="0" w:color="auto"/>
                    <w:left w:val="none" w:sz="0" w:space="0" w:color="auto"/>
                    <w:bottom w:val="none" w:sz="0" w:space="0" w:color="auto"/>
                    <w:right w:val="none" w:sz="0" w:space="0" w:color="auto"/>
                  </w:divBdr>
                </w:div>
                <w:div w:id="711656987">
                  <w:marLeft w:val="0"/>
                  <w:marRight w:val="0"/>
                  <w:marTop w:val="0"/>
                  <w:marBottom w:val="0"/>
                  <w:divBdr>
                    <w:top w:val="none" w:sz="0" w:space="0" w:color="auto"/>
                    <w:left w:val="none" w:sz="0" w:space="0" w:color="auto"/>
                    <w:bottom w:val="none" w:sz="0" w:space="0" w:color="auto"/>
                    <w:right w:val="none" w:sz="0" w:space="0" w:color="auto"/>
                  </w:divBdr>
                </w:div>
                <w:div w:id="928083184">
                  <w:marLeft w:val="0"/>
                  <w:marRight w:val="0"/>
                  <w:marTop w:val="0"/>
                  <w:marBottom w:val="0"/>
                  <w:divBdr>
                    <w:top w:val="none" w:sz="0" w:space="0" w:color="auto"/>
                    <w:left w:val="none" w:sz="0" w:space="0" w:color="auto"/>
                    <w:bottom w:val="none" w:sz="0" w:space="0" w:color="auto"/>
                    <w:right w:val="none" w:sz="0" w:space="0" w:color="auto"/>
                  </w:divBdr>
                </w:div>
                <w:div w:id="1312710909">
                  <w:marLeft w:val="0"/>
                  <w:marRight w:val="0"/>
                  <w:marTop w:val="0"/>
                  <w:marBottom w:val="0"/>
                  <w:divBdr>
                    <w:top w:val="none" w:sz="0" w:space="0" w:color="auto"/>
                    <w:left w:val="none" w:sz="0" w:space="0" w:color="auto"/>
                    <w:bottom w:val="none" w:sz="0" w:space="0" w:color="auto"/>
                    <w:right w:val="none" w:sz="0" w:space="0" w:color="auto"/>
                  </w:divBdr>
                </w:div>
                <w:div w:id="1664120738">
                  <w:marLeft w:val="0"/>
                  <w:marRight w:val="0"/>
                  <w:marTop w:val="0"/>
                  <w:marBottom w:val="0"/>
                  <w:divBdr>
                    <w:top w:val="none" w:sz="0" w:space="0" w:color="auto"/>
                    <w:left w:val="none" w:sz="0" w:space="0" w:color="auto"/>
                    <w:bottom w:val="none" w:sz="0" w:space="0" w:color="auto"/>
                    <w:right w:val="none" w:sz="0" w:space="0" w:color="auto"/>
                  </w:divBdr>
                </w:div>
                <w:div w:id="963464371">
                  <w:marLeft w:val="0"/>
                  <w:marRight w:val="0"/>
                  <w:marTop w:val="0"/>
                  <w:marBottom w:val="0"/>
                  <w:divBdr>
                    <w:top w:val="none" w:sz="0" w:space="0" w:color="auto"/>
                    <w:left w:val="none" w:sz="0" w:space="0" w:color="auto"/>
                    <w:bottom w:val="none" w:sz="0" w:space="0" w:color="auto"/>
                    <w:right w:val="none" w:sz="0" w:space="0" w:color="auto"/>
                  </w:divBdr>
                </w:div>
                <w:div w:id="338778293">
                  <w:marLeft w:val="0"/>
                  <w:marRight w:val="0"/>
                  <w:marTop w:val="0"/>
                  <w:marBottom w:val="0"/>
                  <w:divBdr>
                    <w:top w:val="none" w:sz="0" w:space="0" w:color="auto"/>
                    <w:left w:val="none" w:sz="0" w:space="0" w:color="auto"/>
                    <w:bottom w:val="none" w:sz="0" w:space="0" w:color="auto"/>
                    <w:right w:val="none" w:sz="0" w:space="0" w:color="auto"/>
                  </w:divBdr>
                </w:div>
              </w:divsChild>
            </w:div>
            <w:div w:id="1501046137">
              <w:marLeft w:val="0"/>
              <w:marRight w:val="0"/>
              <w:marTop w:val="0"/>
              <w:marBottom w:val="0"/>
              <w:divBdr>
                <w:top w:val="none" w:sz="0" w:space="0" w:color="auto"/>
                <w:left w:val="none" w:sz="0" w:space="0" w:color="auto"/>
                <w:bottom w:val="none" w:sz="0" w:space="0" w:color="auto"/>
                <w:right w:val="none" w:sz="0" w:space="0" w:color="auto"/>
              </w:divBdr>
            </w:div>
            <w:div w:id="547112240">
              <w:marLeft w:val="0"/>
              <w:marRight w:val="0"/>
              <w:marTop w:val="0"/>
              <w:marBottom w:val="0"/>
              <w:divBdr>
                <w:top w:val="none" w:sz="0" w:space="0" w:color="auto"/>
                <w:left w:val="none" w:sz="0" w:space="0" w:color="auto"/>
                <w:bottom w:val="none" w:sz="0" w:space="0" w:color="auto"/>
                <w:right w:val="none" w:sz="0" w:space="0" w:color="auto"/>
              </w:divBdr>
            </w:div>
            <w:div w:id="1591740058">
              <w:marLeft w:val="0"/>
              <w:marRight w:val="0"/>
              <w:marTop w:val="0"/>
              <w:marBottom w:val="0"/>
              <w:divBdr>
                <w:top w:val="none" w:sz="0" w:space="0" w:color="auto"/>
                <w:left w:val="none" w:sz="0" w:space="0" w:color="auto"/>
                <w:bottom w:val="none" w:sz="0" w:space="0" w:color="auto"/>
                <w:right w:val="none" w:sz="0" w:space="0" w:color="auto"/>
              </w:divBdr>
            </w:div>
            <w:div w:id="1181823476">
              <w:marLeft w:val="0"/>
              <w:marRight w:val="0"/>
              <w:marTop w:val="0"/>
              <w:marBottom w:val="0"/>
              <w:divBdr>
                <w:top w:val="none" w:sz="0" w:space="0" w:color="auto"/>
                <w:left w:val="none" w:sz="0" w:space="0" w:color="auto"/>
                <w:bottom w:val="none" w:sz="0" w:space="0" w:color="auto"/>
                <w:right w:val="none" w:sz="0" w:space="0" w:color="auto"/>
              </w:divBdr>
            </w:div>
            <w:div w:id="1723672825">
              <w:marLeft w:val="0"/>
              <w:marRight w:val="0"/>
              <w:marTop w:val="0"/>
              <w:marBottom w:val="0"/>
              <w:divBdr>
                <w:top w:val="none" w:sz="0" w:space="0" w:color="auto"/>
                <w:left w:val="none" w:sz="0" w:space="0" w:color="auto"/>
                <w:bottom w:val="none" w:sz="0" w:space="0" w:color="auto"/>
                <w:right w:val="none" w:sz="0" w:space="0" w:color="auto"/>
              </w:divBdr>
            </w:div>
            <w:div w:id="1697122792">
              <w:marLeft w:val="0"/>
              <w:marRight w:val="0"/>
              <w:marTop w:val="0"/>
              <w:marBottom w:val="0"/>
              <w:divBdr>
                <w:top w:val="none" w:sz="0" w:space="0" w:color="auto"/>
                <w:left w:val="none" w:sz="0" w:space="0" w:color="auto"/>
                <w:bottom w:val="none" w:sz="0" w:space="0" w:color="auto"/>
                <w:right w:val="none" w:sz="0" w:space="0" w:color="auto"/>
              </w:divBdr>
            </w:div>
            <w:div w:id="91971619">
              <w:marLeft w:val="0"/>
              <w:marRight w:val="0"/>
              <w:marTop w:val="0"/>
              <w:marBottom w:val="0"/>
              <w:divBdr>
                <w:top w:val="none" w:sz="0" w:space="0" w:color="auto"/>
                <w:left w:val="none" w:sz="0" w:space="0" w:color="auto"/>
                <w:bottom w:val="none" w:sz="0" w:space="0" w:color="auto"/>
                <w:right w:val="none" w:sz="0" w:space="0" w:color="auto"/>
              </w:divBdr>
            </w:div>
            <w:div w:id="1545093006">
              <w:marLeft w:val="0"/>
              <w:marRight w:val="0"/>
              <w:marTop w:val="0"/>
              <w:marBottom w:val="0"/>
              <w:divBdr>
                <w:top w:val="none" w:sz="0" w:space="0" w:color="auto"/>
                <w:left w:val="none" w:sz="0" w:space="0" w:color="auto"/>
                <w:bottom w:val="none" w:sz="0" w:space="0" w:color="auto"/>
                <w:right w:val="none" w:sz="0" w:space="0" w:color="auto"/>
              </w:divBdr>
              <w:divsChild>
                <w:div w:id="46269079">
                  <w:marLeft w:val="0"/>
                  <w:marRight w:val="0"/>
                  <w:marTop w:val="0"/>
                  <w:marBottom w:val="0"/>
                  <w:divBdr>
                    <w:top w:val="none" w:sz="0" w:space="0" w:color="auto"/>
                    <w:left w:val="none" w:sz="0" w:space="0" w:color="auto"/>
                    <w:bottom w:val="none" w:sz="0" w:space="0" w:color="auto"/>
                    <w:right w:val="none" w:sz="0" w:space="0" w:color="auto"/>
                  </w:divBdr>
                  <w:divsChild>
                    <w:div w:id="281421129">
                      <w:marLeft w:val="0"/>
                      <w:marRight w:val="0"/>
                      <w:marTop w:val="0"/>
                      <w:marBottom w:val="0"/>
                      <w:divBdr>
                        <w:top w:val="none" w:sz="0" w:space="0" w:color="auto"/>
                        <w:left w:val="none" w:sz="0" w:space="0" w:color="auto"/>
                        <w:bottom w:val="none" w:sz="0" w:space="0" w:color="auto"/>
                        <w:right w:val="none" w:sz="0" w:space="0" w:color="auto"/>
                      </w:divBdr>
                      <w:divsChild>
                        <w:div w:id="1069351499">
                          <w:marLeft w:val="0"/>
                          <w:marRight w:val="0"/>
                          <w:marTop w:val="0"/>
                          <w:marBottom w:val="0"/>
                          <w:divBdr>
                            <w:top w:val="none" w:sz="0" w:space="0" w:color="auto"/>
                            <w:left w:val="none" w:sz="0" w:space="0" w:color="auto"/>
                            <w:bottom w:val="none" w:sz="0" w:space="0" w:color="auto"/>
                            <w:right w:val="none" w:sz="0" w:space="0" w:color="auto"/>
                          </w:divBdr>
                        </w:div>
                      </w:divsChild>
                    </w:div>
                    <w:div w:id="953442686">
                      <w:marLeft w:val="0"/>
                      <w:marRight w:val="0"/>
                      <w:marTop w:val="0"/>
                      <w:marBottom w:val="0"/>
                      <w:divBdr>
                        <w:top w:val="none" w:sz="0" w:space="0" w:color="auto"/>
                        <w:left w:val="none" w:sz="0" w:space="0" w:color="auto"/>
                        <w:bottom w:val="none" w:sz="0" w:space="0" w:color="auto"/>
                        <w:right w:val="none" w:sz="0" w:space="0" w:color="auto"/>
                      </w:divBdr>
                      <w:divsChild>
                        <w:div w:id="1756825885">
                          <w:marLeft w:val="0"/>
                          <w:marRight w:val="0"/>
                          <w:marTop w:val="0"/>
                          <w:marBottom w:val="0"/>
                          <w:divBdr>
                            <w:top w:val="none" w:sz="0" w:space="0" w:color="auto"/>
                            <w:left w:val="none" w:sz="0" w:space="0" w:color="auto"/>
                            <w:bottom w:val="none" w:sz="0" w:space="0" w:color="auto"/>
                            <w:right w:val="none" w:sz="0" w:space="0" w:color="auto"/>
                          </w:divBdr>
                        </w:div>
                      </w:divsChild>
                    </w:div>
                    <w:div w:id="1126000998">
                      <w:marLeft w:val="0"/>
                      <w:marRight w:val="0"/>
                      <w:marTop w:val="0"/>
                      <w:marBottom w:val="0"/>
                      <w:divBdr>
                        <w:top w:val="none" w:sz="0" w:space="0" w:color="auto"/>
                        <w:left w:val="none" w:sz="0" w:space="0" w:color="auto"/>
                        <w:bottom w:val="none" w:sz="0" w:space="0" w:color="auto"/>
                        <w:right w:val="none" w:sz="0" w:space="0" w:color="auto"/>
                      </w:divBdr>
                      <w:divsChild>
                        <w:div w:id="1122845999">
                          <w:marLeft w:val="0"/>
                          <w:marRight w:val="0"/>
                          <w:marTop w:val="0"/>
                          <w:marBottom w:val="0"/>
                          <w:divBdr>
                            <w:top w:val="none" w:sz="0" w:space="0" w:color="auto"/>
                            <w:left w:val="none" w:sz="0" w:space="0" w:color="auto"/>
                            <w:bottom w:val="none" w:sz="0" w:space="0" w:color="auto"/>
                            <w:right w:val="none" w:sz="0" w:space="0" w:color="auto"/>
                          </w:divBdr>
                        </w:div>
                      </w:divsChild>
                    </w:div>
                    <w:div w:id="515996702">
                      <w:marLeft w:val="0"/>
                      <w:marRight w:val="0"/>
                      <w:marTop w:val="0"/>
                      <w:marBottom w:val="0"/>
                      <w:divBdr>
                        <w:top w:val="none" w:sz="0" w:space="0" w:color="auto"/>
                        <w:left w:val="none" w:sz="0" w:space="0" w:color="auto"/>
                        <w:bottom w:val="none" w:sz="0" w:space="0" w:color="auto"/>
                        <w:right w:val="none" w:sz="0" w:space="0" w:color="auto"/>
                      </w:divBdr>
                      <w:divsChild>
                        <w:div w:id="247346907">
                          <w:marLeft w:val="0"/>
                          <w:marRight w:val="0"/>
                          <w:marTop w:val="0"/>
                          <w:marBottom w:val="0"/>
                          <w:divBdr>
                            <w:top w:val="none" w:sz="0" w:space="0" w:color="auto"/>
                            <w:left w:val="none" w:sz="0" w:space="0" w:color="auto"/>
                            <w:bottom w:val="none" w:sz="0" w:space="0" w:color="auto"/>
                            <w:right w:val="none" w:sz="0" w:space="0" w:color="auto"/>
                          </w:divBdr>
                        </w:div>
                        <w:div w:id="291635287">
                          <w:marLeft w:val="0"/>
                          <w:marRight w:val="0"/>
                          <w:marTop w:val="0"/>
                          <w:marBottom w:val="0"/>
                          <w:divBdr>
                            <w:top w:val="none" w:sz="0" w:space="0" w:color="auto"/>
                            <w:left w:val="none" w:sz="0" w:space="0" w:color="auto"/>
                            <w:bottom w:val="none" w:sz="0" w:space="0" w:color="auto"/>
                            <w:right w:val="none" w:sz="0" w:space="0" w:color="auto"/>
                          </w:divBdr>
                        </w:div>
                      </w:divsChild>
                    </w:div>
                    <w:div w:id="347175300">
                      <w:marLeft w:val="0"/>
                      <w:marRight w:val="0"/>
                      <w:marTop w:val="0"/>
                      <w:marBottom w:val="0"/>
                      <w:divBdr>
                        <w:top w:val="none" w:sz="0" w:space="0" w:color="auto"/>
                        <w:left w:val="none" w:sz="0" w:space="0" w:color="auto"/>
                        <w:bottom w:val="none" w:sz="0" w:space="0" w:color="auto"/>
                        <w:right w:val="none" w:sz="0" w:space="0" w:color="auto"/>
                      </w:divBdr>
                      <w:divsChild>
                        <w:div w:id="745422549">
                          <w:marLeft w:val="0"/>
                          <w:marRight w:val="0"/>
                          <w:marTop w:val="0"/>
                          <w:marBottom w:val="0"/>
                          <w:divBdr>
                            <w:top w:val="none" w:sz="0" w:space="0" w:color="auto"/>
                            <w:left w:val="none" w:sz="0" w:space="0" w:color="auto"/>
                            <w:bottom w:val="none" w:sz="0" w:space="0" w:color="auto"/>
                            <w:right w:val="none" w:sz="0" w:space="0" w:color="auto"/>
                          </w:divBdr>
                        </w:div>
                      </w:divsChild>
                    </w:div>
                    <w:div w:id="1833569979">
                      <w:marLeft w:val="0"/>
                      <w:marRight w:val="0"/>
                      <w:marTop w:val="0"/>
                      <w:marBottom w:val="0"/>
                      <w:divBdr>
                        <w:top w:val="none" w:sz="0" w:space="0" w:color="auto"/>
                        <w:left w:val="none" w:sz="0" w:space="0" w:color="auto"/>
                        <w:bottom w:val="none" w:sz="0" w:space="0" w:color="auto"/>
                        <w:right w:val="none" w:sz="0" w:space="0" w:color="auto"/>
                      </w:divBdr>
                      <w:divsChild>
                        <w:div w:id="1701978505">
                          <w:marLeft w:val="0"/>
                          <w:marRight w:val="0"/>
                          <w:marTop w:val="0"/>
                          <w:marBottom w:val="0"/>
                          <w:divBdr>
                            <w:top w:val="none" w:sz="0" w:space="0" w:color="auto"/>
                            <w:left w:val="none" w:sz="0" w:space="0" w:color="auto"/>
                            <w:bottom w:val="none" w:sz="0" w:space="0" w:color="auto"/>
                            <w:right w:val="none" w:sz="0" w:space="0" w:color="auto"/>
                          </w:divBdr>
                        </w:div>
                        <w:div w:id="183371095">
                          <w:marLeft w:val="0"/>
                          <w:marRight w:val="0"/>
                          <w:marTop w:val="0"/>
                          <w:marBottom w:val="0"/>
                          <w:divBdr>
                            <w:top w:val="none" w:sz="0" w:space="0" w:color="auto"/>
                            <w:left w:val="none" w:sz="0" w:space="0" w:color="auto"/>
                            <w:bottom w:val="none" w:sz="0" w:space="0" w:color="auto"/>
                            <w:right w:val="none" w:sz="0" w:space="0" w:color="auto"/>
                          </w:divBdr>
                        </w:div>
                        <w:div w:id="1664239997">
                          <w:marLeft w:val="0"/>
                          <w:marRight w:val="0"/>
                          <w:marTop w:val="0"/>
                          <w:marBottom w:val="0"/>
                          <w:divBdr>
                            <w:top w:val="none" w:sz="0" w:space="0" w:color="auto"/>
                            <w:left w:val="none" w:sz="0" w:space="0" w:color="auto"/>
                            <w:bottom w:val="none" w:sz="0" w:space="0" w:color="auto"/>
                            <w:right w:val="none" w:sz="0" w:space="0" w:color="auto"/>
                          </w:divBdr>
                        </w:div>
                      </w:divsChild>
                    </w:div>
                    <w:div w:id="1455100809">
                      <w:marLeft w:val="0"/>
                      <w:marRight w:val="0"/>
                      <w:marTop w:val="0"/>
                      <w:marBottom w:val="0"/>
                      <w:divBdr>
                        <w:top w:val="none" w:sz="0" w:space="0" w:color="auto"/>
                        <w:left w:val="none" w:sz="0" w:space="0" w:color="auto"/>
                        <w:bottom w:val="none" w:sz="0" w:space="0" w:color="auto"/>
                        <w:right w:val="none" w:sz="0" w:space="0" w:color="auto"/>
                      </w:divBdr>
                      <w:divsChild>
                        <w:div w:id="436605335">
                          <w:marLeft w:val="0"/>
                          <w:marRight w:val="0"/>
                          <w:marTop w:val="0"/>
                          <w:marBottom w:val="0"/>
                          <w:divBdr>
                            <w:top w:val="none" w:sz="0" w:space="0" w:color="auto"/>
                            <w:left w:val="none" w:sz="0" w:space="0" w:color="auto"/>
                            <w:bottom w:val="none" w:sz="0" w:space="0" w:color="auto"/>
                            <w:right w:val="none" w:sz="0" w:space="0" w:color="auto"/>
                          </w:divBdr>
                        </w:div>
                      </w:divsChild>
                    </w:div>
                    <w:div w:id="1755391547">
                      <w:marLeft w:val="0"/>
                      <w:marRight w:val="0"/>
                      <w:marTop w:val="0"/>
                      <w:marBottom w:val="0"/>
                      <w:divBdr>
                        <w:top w:val="none" w:sz="0" w:space="0" w:color="auto"/>
                        <w:left w:val="none" w:sz="0" w:space="0" w:color="auto"/>
                        <w:bottom w:val="none" w:sz="0" w:space="0" w:color="auto"/>
                        <w:right w:val="none" w:sz="0" w:space="0" w:color="auto"/>
                      </w:divBdr>
                      <w:divsChild>
                        <w:div w:id="39132133">
                          <w:marLeft w:val="0"/>
                          <w:marRight w:val="0"/>
                          <w:marTop w:val="0"/>
                          <w:marBottom w:val="0"/>
                          <w:divBdr>
                            <w:top w:val="none" w:sz="0" w:space="0" w:color="auto"/>
                            <w:left w:val="none" w:sz="0" w:space="0" w:color="auto"/>
                            <w:bottom w:val="none" w:sz="0" w:space="0" w:color="auto"/>
                            <w:right w:val="none" w:sz="0" w:space="0" w:color="auto"/>
                          </w:divBdr>
                        </w:div>
                        <w:div w:id="1088815457">
                          <w:marLeft w:val="0"/>
                          <w:marRight w:val="0"/>
                          <w:marTop w:val="0"/>
                          <w:marBottom w:val="0"/>
                          <w:divBdr>
                            <w:top w:val="none" w:sz="0" w:space="0" w:color="auto"/>
                            <w:left w:val="none" w:sz="0" w:space="0" w:color="auto"/>
                            <w:bottom w:val="none" w:sz="0" w:space="0" w:color="auto"/>
                            <w:right w:val="none" w:sz="0" w:space="0" w:color="auto"/>
                          </w:divBdr>
                        </w:div>
                      </w:divsChild>
                    </w:div>
                    <w:div w:id="1419715181">
                      <w:marLeft w:val="0"/>
                      <w:marRight w:val="0"/>
                      <w:marTop w:val="0"/>
                      <w:marBottom w:val="0"/>
                      <w:divBdr>
                        <w:top w:val="none" w:sz="0" w:space="0" w:color="auto"/>
                        <w:left w:val="none" w:sz="0" w:space="0" w:color="auto"/>
                        <w:bottom w:val="none" w:sz="0" w:space="0" w:color="auto"/>
                        <w:right w:val="none" w:sz="0" w:space="0" w:color="auto"/>
                      </w:divBdr>
                      <w:divsChild>
                        <w:div w:id="1169055803">
                          <w:marLeft w:val="0"/>
                          <w:marRight w:val="0"/>
                          <w:marTop w:val="0"/>
                          <w:marBottom w:val="0"/>
                          <w:divBdr>
                            <w:top w:val="none" w:sz="0" w:space="0" w:color="auto"/>
                            <w:left w:val="none" w:sz="0" w:space="0" w:color="auto"/>
                            <w:bottom w:val="none" w:sz="0" w:space="0" w:color="auto"/>
                            <w:right w:val="none" w:sz="0" w:space="0" w:color="auto"/>
                          </w:divBdr>
                        </w:div>
                      </w:divsChild>
                    </w:div>
                    <w:div w:id="1149591957">
                      <w:marLeft w:val="0"/>
                      <w:marRight w:val="0"/>
                      <w:marTop w:val="0"/>
                      <w:marBottom w:val="0"/>
                      <w:divBdr>
                        <w:top w:val="none" w:sz="0" w:space="0" w:color="auto"/>
                        <w:left w:val="none" w:sz="0" w:space="0" w:color="auto"/>
                        <w:bottom w:val="none" w:sz="0" w:space="0" w:color="auto"/>
                        <w:right w:val="none" w:sz="0" w:space="0" w:color="auto"/>
                      </w:divBdr>
                      <w:divsChild>
                        <w:div w:id="995765719">
                          <w:marLeft w:val="0"/>
                          <w:marRight w:val="0"/>
                          <w:marTop w:val="0"/>
                          <w:marBottom w:val="0"/>
                          <w:divBdr>
                            <w:top w:val="none" w:sz="0" w:space="0" w:color="auto"/>
                            <w:left w:val="none" w:sz="0" w:space="0" w:color="auto"/>
                            <w:bottom w:val="none" w:sz="0" w:space="0" w:color="auto"/>
                            <w:right w:val="none" w:sz="0" w:space="0" w:color="auto"/>
                          </w:divBdr>
                        </w:div>
                        <w:div w:id="645356132">
                          <w:marLeft w:val="0"/>
                          <w:marRight w:val="0"/>
                          <w:marTop w:val="0"/>
                          <w:marBottom w:val="0"/>
                          <w:divBdr>
                            <w:top w:val="none" w:sz="0" w:space="0" w:color="auto"/>
                            <w:left w:val="none" w:sz="0" w:space="0" w:color="auto"/>
                            <w:bottom w:val="none" w:sz="0" w:space="0" w:color="auto"/>
                            <w:right w:val="none" w:sz="0" w:space="0" w:color="auto"/>
                          </w:divBdr>
                        </w:div>
                      </w:divsChild>
                    </w:div>
                    <w:div w:id="448282777">
                      <w:marLeft w:val="0"/>
                      <w:marRight w:val="0"/>
                      <w:marTop w:val="0"/>
                      <w:marBottom w:val="0"/>
                      <w:divBdr>
                        <w:top w:val="none" w:sz="0" w:space="0" w:color="auto"/>
                        <w:left w:val="none" w:sz="0" w:space="0" w:color="auto"/>
                        <w:bottom w:val="none" w:sz="0" w:space="0" w:color="auto"/>
                        <w:right w:val="none" w:sz="0" w:space="0" w:color="auto"/>
                      </w:divBdr>
                      <w:divsChild>
                        <w:div w:id="1141266983">
                          <w:marLeft w:val="0"/>
                          <w:marRight w:val="0"/>
                          <w:marTop w:val="0"/>
                          <w:marBottom w:val="0"/>
                          <w:divBdr>
                            <w:top w:val="none" w:sz="0" w:space="0" w:color="auto"/>
                            <w:left w:val="none" w:sz="0" w:space="0" w:color="auto"/>
                            <w:bottom w:val="none" w:sz="0" w:space="0" w:color="auto"/>
                            <w:right w:val="none" w:sz="0" w:space="0" w:color="auto"/>
                          </w:divBdr>
                        </w:div>
                      </w:divsChild>
                    </w:div>
                    <w:div w:id="1979188129">
                      <w:marLeft w:val="0"/>
                      <w:marRight w:val="0"/>
                      <w:marTop w:val="0"/>
                      <w:marBottom w:val="0"/>
                      <w:divBdr>
                        <w:top w:val="none" w:sz="0" w:space="0" w:color="auto"/>
                        <w:left w:val="none" w:sz="0" w:space="0" w:color="auto"/>
                        <w:bottom w:val="none" w:sz="0" w:space="0" w:color="auto"/>
                        <w:right w:val="none" w:sz="0" w:space="0" w:color="auto"/>
                      </w:divBdr>
                      <w:divsChild>
                        <w:div w:id="972056695">
                          <w:marLeft w:val="0"/>
                          <w:marRight w:val="0"/>
                          <w:marTop w:val="0"/>
                          <w:marBottom w:val="0"/>
                          <w:divBdr>
                            <w:top w:val="none" w:sz="0" w:space="0" w:color="auto"/>
                            <w:left w:val="none" w:sz="0" w:space="0" w:color="auto"/>
                            <w:bottom w:val="none" w:sz="0" w:space="0" w:color="auto"/>
                            <w:right w:val="none" w:sz="0" w:space="0" w:color="auto"/>
                          </w:divBdr>
                        </w:div>
                        <w:div w:id="984353069">
                          <w:marLeft w:val="0"/>
                          <w:marRight w:val="0"/>
                          <w:marTop w:val="0"/>
                          <w:marBottom w:val="0"/>
                          <w:divBdr>
                            <w:top w:val="none" w:sz="0" w:space="0" w:color="auto"/>
                            <w:left w:val="none" w:sz="0" w:space="0" w:color="auto"/>
                            <w:bottom w:val="none" w:sz="0" w:space="0" w:color="auto"/>
                            <w:right w:val="none" w:sz="0" w:space="0" w:color="auto"/>
                          </w:divBdr>
                        </w:div>
                        <w:div w:id="400643278">
                          <w:marLeft w:val="0"/>
                          <w:marRight w:val="0"/>
                          <w:marTop w:val="0"/>
                          <w:marBottom w:val="0"/>
                          <w:divBdr>
                            <w:top w:val="none" w:sz="0" w:space="0" w:color="auto"/>
                            <w:left w:val="none" w:sz="0" w:space="0" w:color="auto"/>
                            <w:bottom w:val="none" w:sz="0" w:space="0" w:color="auto"/>
                            <w:right w:val="none" w:sz="0" w:space="0" w:color="auto"/>
                          </w:divBdr>
                        </w:div>
                      </w:divsChild>
                    </w:div>
                    <w:div w:id="1524590587">
                      <w:marLeft w:val="0"/>
                      <w:marRight w:val="0"/>
                      <w:marTop w:val="0"/>
                      <w:marBottom w:val="0"/>
                      <w:divBdr>
                        <w:top w:val="none" w:sz="0" w:space="0" w:color="auto"/>
                        <w:left w:val="none" w:sz="0" w:space="0" w:color="auto"/>
                        <w:bottom w:val="none" w:sz="0" w:space="0" w:color="auto"/>
                        <w:right w:val="none" w:sz="0" w:space="0" w:color="auto"/>
                      </w:divBdr>
                      <w:divsChild>
                        <w:div w:id="1023824417">
                          <w:marLeft w:val="0"/>
                          <w:marRight w:val="0"/>
                          <w:marTop w:val="0"/>
                          <w:marBottom w:val="0"/>
                          <w:divBdr>
                            <w:top w:val="none" w:sz="0" w:space="0" w:color="auto"/>
                            <w:left w:val="none" w:sz="0" w:space="0" w:color="auto"/>
                            <w:bottom w:val="none" w:sz="0" w:space="0" w:color="auto"/>
                            <w:right w:val="none" w:sz="0" w:space="0" w:color="auto"/>
                          </w:divBdr>
                        </w:div>
                      </w:divsChild>
                    </w:div>
                    <w:div w:id="140390532">
                      <w:marLeft w:val="0"/>
                      <w:marRight w:val="0"/>
                      <w:marTop w:val="0"/>
                      <w:marBottom w:val="0"/>
                      <w:divBdr>
                        <w:top w:val="none" w:sz="0" w:space="0" w:color="auto"/>
                        <w:left w:val="none" w:sz="0" w:space="0" w:color="auto"/>
                        <w:bottom w:val="none" w:sz="0" w:space="0" w:color="auto"/>
                        <w:right w:val="none" w:sz="0" w:space="0" w:color="auto"/>
                      </w:divBdr>
                      <w:divsChild>
                        <w:div w:id="916476684">
                          <w:marLeft w:val="0"/>
                          <w:marRight w:val="0"/>
                          <w:marTop w:val="0"/>
                          <w:marBottom w:val="0"/>
                          <w:divBdr>
                            <w:top w:val="none" w:sz="0" w:space="0" w:color="auto"/>
                            <w:left w:val="none" w:sz="0" w:space="0" w:color="auto"/>
                            <w:bottom w:val="none" w:sz="0" w:space="0" w:color="auto"/>
                            <w:right w:val="none" w:sz="0" w:space="0" w:color="auto"/>
                          </w:divBdr>
                        </w:div>
                        <w:div w:id="459416465">
                          <w:marLeft w:val="0"/>
                          <w:marRight w:val="0"/>
                          <w:marTop w:val="0"/>
                          <w:marBottom w:val="0"/>
                          <w:divBdr>
                            <w:top w:val="none" w:sz="0" w:space="0" w:color="auto"/>
                            <w:left w:val="none" w:sz="0" w:space="0" w:color="auto"/>
                            <w:bottom w:val="none" w:sz="0" w:space="0" w:color="auto"/>
                            <w:right w:val="none" w:sz="0" w:space="0" w:color="auto"/>
                          </w:divBdr>
                        </w:div>
                      </w:divsChild>
                    </w:div>
                    <w:div w:id="1086656554">
                      <w:marLeft w:val="0"/>
                      <w:marRight w:val="0"/>
                      <w:marTop w:val="0"/>
                      <w:marBottom w:val="0"/>
                      <w:divBdr>
                        <w:top w:val="none" w:sz="0" w:space="0" w:color="auto"/>
                        <w:left w:val="none" w:sz="0" w:space="0" w:color="auto"/>
                        <w:bottom w:val="none" w:sz="0" w:space="0" w:color="auto"/>
                        <w:right w:val="none" w:sz="0" w:space="0" w:color="auto"/>
                      </w:divBdr>
                      <w:divsChild>
                        <w:div w:id="1569262191">
                          <w:marLeft w:val="0"/>
                          <w:marRight w:val="0"/>
                          <w:marTop w:val="0"/>
                          <w:marBottom w:val="0"/>
                          <w:divBdr>
                            <w:top w:val="none" w:sz="0" w:space="0" w:color="auto"/>
                            <w:left w:val="none" w:sz="0" w:space="0" w:color="auto"/>
                            <w:bottom w:val="none" w:sz="0" w:space="0" w:color="auto"/>
                            <w:right w:val="none" w:sz="0" w:space="0" w:color="auto"/>
                          </w:divBdr>
                        </w:div>
                      </w:divsChild>
                    </w:div>
                    <w:div w:id="1468470025">
                      <w:marLeft w:val="0"/>
                      <w:marRight w:val="0"/>
                      <w:marTop w:val="0"/>
                      <w:marBottom w:val="0"/>
                      <w:divBdr>
                        <w:top w:val="none" w:sz="0" w:space="0" w:color="auto"/>
                        <w:left w:val="none" w:sz="0" w:space="0" w:color="auto"/>
                        <w:bottom w:val="none" w:sz="0" w:space="0" w:color="auto"/>
                        <w:right w:val="none" w:sz="0" w:space="0" w:color="auto"/>
                      </w:divBdr>
                      <w:divsChild>
                        <w:div w:id="683944409">
                          <w:marLeft w:val="0"/>
                          <w:marRight w:val="0"/>
                          <w:marTop w:val="0"/>
                          <w:marBottom w:val="0"/>
                          <w:divBdr>
                            <w:top w:val="none" w:sz="0" w:space="0" w:color="auto"/>
                            <w:left w:val="none" w:sz="0" w:space="0" w:color="auto"/>
                            <w:bottom w:val="none" w:sz="0" w:space="0" w:color="auto"/>
                            <w:right w:val="none" w:sz="0" w:space="0" w:color="auto"/>
                          </w:divBdr>
                        </w:div>
                        <w:div w:id="1976636278">
                          <w:marLeft w:val="0"/>
                          <w:marRight w:val="0"/>
                          <w:marTop w:val="0"/>
                          <w:marBottom w:val="0"/>
                          <w:divBdr>
                            <w:top w:val="none" w:sz="0" w:space="0" w:color="auto"/>
                            <w:left w:val="none" w:sz="0" w:space="0" w:color="auto"/>
                            <w:bottom w:val="none" w:sz="0" w:space="0" w:color="auto"/>
                            <w:right w:val="none" w:sz="0" w:space="0" w:color="auto"/>
                          </w:divBdr>
                        </w:div>
                        <w:div w:id="5570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71790">
              <w:marLeft w:val="0"/>
              <w:marRight w:val="0"/>
              <w:marTop w:val="0"/>
              <w:marBottom w:val="0"/>
              <w:divBdr>
                <w:top w:val="none" w:sz="0" w:space="0" w:color="auto"/>
                <w:left w:val="none" w:sz="0" w:space="0" w:color="auto"/>
                <w:bottom w:val="none" w:sz="0" w:space="0" w:color="auto"/>
                <w:right w:val="none" w:sz="0" w:space="0" w:color="auto"/>
              </w:divBdr>
            </w:div>
            <w:div w:id="1083651468">
              <w:marLeft w:val="0"/>
              <w:marRight w:val="0"/>
              <w:marTop w:val="0"/>
              <w:marBottom w:val="0"/>
              <w:divBdr>
                <w:top w:val="none" w:sz="0" w:space="0" w:color="auto"/>
                <w:left w:val="none" w:sz="0" w:space="0" w:color="auto"/>
                <w:bottom w:val="none" w:sz="0" w:space="0" w:color="auto"/>
                <w:right w:val="none" w:sz="0" w:space="0" w:color="auto"/>
              </w:divBdr>
            </w:div>
            <w:div w:id="1264605323">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 w:id="1825319895">
              <w:marLeft w:val="0"/>
              <w:marRight w:val="0"/>
              <w:marTop w:val="0"/>
              <w:marBottom w:val="0"/>
              <w:divBdr>
                <w:top w:val="none" w:sz="0" w:space="0" w:color="auto"/>
                <w:left w:val="none" w:sz="0" w:space="0" w:color="auto"/>
                <w:bottom w:val="none" w:sz="0" w:space="0" w:color="auto"/>
                <w:right w:val="none" w:sz="0" w:space="0" w:color="auto"/>
              </w:divBdr>
            </w:div>
            <w:div w:id="1551501287">
              <w:marLeft w:val="0"/>
              <w:marRight w:val="0"/>
              <w:marTop w:val="0"/>
              <w:marBottom w:val="0"/>
              <w:divBdr>
                <w:top w:val="none" w:sz="0" w:space="0" w:color="auto"/>
                <w:left w:val="none" w:sz="0" w:space="0" w:color="auto"/>
                <w:bottom w:val="none" w:sz="0" w:space="0" w:color="auto"/>
                <w:right w:val="none" w:sz="0" w:space="0" w:color="auto"/>
              </w:divBdr>
            </w:div>
            <w:div w:id="1039554373">
              <w:marLeft w:val="0"/>
              <w:marRight w:val="0"/>
              <w:marTop w:val="0"/>
              <w:marBottom w:val="0"/>
              <w:divBdr>
                <w:top w:val="none" w:sz="0" w:space="0" w:color="auto"/>
                <w:left w:val="none" w:sz="0" w:space="0" w:color="auto"/>
                <w:bottom w:val="none" w:sz="0" w:space="0" w:color="auto"/>
                <w:right w:val="none" w:sz="0" w:space="0" w:color="auto"/>
              </w:divBdr>
            </w:div>
            <w:div w:id="233440982">
              <w:marLeft w:val="0"/>
              <w:marRight w:val="0"/>
              <w:marTop w:val="0"/>
              <w:marBottom w:val="0"/>
              <w:divBdr>
                <w:top w:val="none" w:sz="0" w:space="0" w:color="auto"/>
                <w:left w:val="none" w:sz="0" w:space="0" w:color="auto"/>
                <w:bottom w:val="none" w:sz="0" w:space="0" w:color="auto"/>
                <w:right w:val="none" w:sz="0" w:space="0" w:color="auto"/>
              </w:divBdr>
            </w:div>
            <w:div w:id="1516848526">
              <w:marLeft w:val="0"/>
              <w:marRight w:val="0"/>
              <w:marTop w:val="0"/>
              <w:marBottom w:val="0"/>
              <w:divBdr>
                <w:top w:val="none" w:sz="0" w:space="0" w:color="auto"/>
                <w:left w:val="none" w:sz="0" w:space="0" w:color="auto"/>
                <w:bottom w:val="none" w:sz="0" w:space="0" w:color="auto"/>
                <w:right w:val="none" w:sz="0" w:space="0" w:color="auto"/>
              </w:divBdr>
            </w:div>
            <w:div w:id="1807967057">
              <w:marLeft w:val="0"/>
              <w:marRight w:val="0"/>
              <w:marTop w:val="0"/>
              <w:marBottom w:val="0"/>
              <w:divBdr>
                <w:top w:val="none" w:sz="0" w:space="0" w:color="auto"/>
                <w:left w:val="none" w:sz="0" w:space="0" w:color="auto"/>
                <w:bottom w:val="none" w:sz="0" w:space="0" w:color="auto"/>
                <w:right w:val="none" w:sz="0" w:space="0" w:color="auto"/>
              </w:divBdr>
            </w:div>
            <w:div w:id="1245139875">
              <w:marLeft w:val="0"/>
              <w:marRight w:val="0"/>
              <w:marTop w:val="0"/>
              <w:marBottom w:val="0"/>
              <w:divBdr>
                <w:top w:val="none" w:sz="0" w:space="0" w:color="auto"/>
                <w:left w:val="none" w:sz="0" w:space="0" w:color="auto"/>
                <w:bottom w:val="none" w:sz="0" w:space="0" w:color="auto"/>
                <w:right w:val="none" w:sz="0" w:space="0" w:color="auto"/>
              </w:divBdr>
            </w:div>
            <w:div w:id="919559938">
              <w:marLeft w:val="0"/>
              <w:marRight w:val="0"/>
              <w:marTop w:val="0"/>
              <w:marBottom w:val="0"/>
              <w:divBdr>
                <w:top w:val="none" w:sz="0" w:space="0" w:color="auto"/>
                <w:left w:val="none" w:sz="0" w:space="0" w:color="auto"/>
                <w:bottom w:val="none" w:sz="0" w:space="0" w:color="auto"/>
                <w:right w:val="none" w:sz="0" w:space="0" w:color="auto"/>
              </w:divBdr>
            </w:div>
            <w:div w:id="1786273249">
              <w:marLeft w:val="0"/>
              <w:marRight w:val="0"/>
              <w:marTop w:val="0"/>
              <w:marBottom w:val="0"/>
              <w:divBdr>
                <w:top w:val="none" w:sz="0" w:space="0" w:color="auto"/>
                <w:left w:val="none" w:sz="0" w:space="0" w:color="auto"/>
                <w:bottom w:val="none" w:sz="0" w:space="0" w:color="auto"/>
                <w:right w:val="none" w:sz="0" w:space="0" w:color="auto"/>
              </w:divBdr>
            </w:div>
            <w:div w:id="692458527">
              <w:marLeft w:val="0"/>
              <w:marRight w:val="0"/>
              <w:marTop w:val="0"/>
              <w:marBottom w:val="0"/>
              <w:divBdr>
                <w:top w:val="none" w:sz="0" w:space="0" w:color="auto"/>
                <w:left w:val="none" w:sz="0" w:space="0" w:color="auto"/>
                <w:bottom w:val="none" w:sz="0" w:space="0" w:color="auto"/>
                <w:right w:val="none" w:sz="0" w:space="0" w:color="auto"/>
              </w:divBdr>
            </w:div>
            <w:div w:id="2032142010">
              <w:marLeft w:val="0"/>
              <w:marRight w:val="0"/>
              <w:marTop w:val="0"/>
              <w:marBottom w:val="0"/>
              <w:divBdr>
                <w:top w:val="none" w:sz="0" w:space="0" w:color="auto"/>
                <w:left w:val="none" w:sz="0" w:space="0" w:color="auto"/>
                <w:bottom w:val="none" w:sz="0" w:space="0" w:color="auto"/>
                <w:right w:val="none" w:sz="0" w:space="0" w:color="auto"/>
              </w:divBdr>
            </w:div>
            <w:div w:id="634220912">
              <w:marLeft w:val="0"/>
              <w:marRight w:val="0"/>
              <w:marTop w:val="0"/>
              <w:marBottom w:val="0"/>
              <w:divBdr>
                <w:top w:val="none" w:sz="0" w:space="0" w:color="auto"/>
                <w:left w:val="none" w:sz="0" w:space="0" w:color="auto"/>
                <w:bottom w:val="none" w:sz="0" w:space="0" w:color="auto"/>
                <w:right w:val="none" w:sz="0" w:space="0" w:color="auto"/>
              </w:divBdr>
            </w:div>
            <w:div w:id="2059165225">
              <w:marLeft w:val="0"/>
              <w:marRight w:val="0"/>
              <w:marTop w:val="0"/>
              <w:marBottom w:val="0"/>
              <w:divBdr>
                <w:top w:val="none" w:sz="0" w:space="0" w:color="auto"/>
                <w:left w:val="none" w:sz="0" w:space="0" w:color="auto"/>
                <w:bottom w:val="none" w:sz="0" w:space="0" w:color="auto"/>
                <w:right w:val="none" w:sz="0" w:space="0" w:color="auto"/>
              </w:divBdr>
            </w:div>
            <w:div w:id="1675066612">
              <w:marLeft w:val="0"/>
              <w:marRight w:val="0"/>
              <w:marTop w:val="0"/>
              <w:marBottom w:val="0"/>
              <w:divBdr>
                <w:top w:val="none" w:sz="0" w:space="0" w:color="auto"/>
                <w:left w:val="none" w:sz="0" w:space="0" w:color="auto"/>
                <w:bottom w:val="none" w:sz="0" w:space="0" w:color="auto"/>
                <w:right w:val="none" w:sz="0" w:space="0" w:color="auto"/>
              </w:divBdr>
            </w:div>
            <w:div w:id="1506359726">
              <w:marLeft w:val="0"/>
              <w:marRight w:val="0"/>
              <w:marTop w:val="0"/>
              <w:marBottom w:val="0"/>
              <w:divBdr>
                <w:top w:val="none" w:sz="0" w:space="0" w:color="auto"/>
                <w:left w:val="none" w:sz="0" w:space="0" w:color="auto"/>
                <w:bottom w:val="none" w:sz="0" w:space="0" w:color="auto"/>
                <w:right w:val="none" w:sz="0" w:space="0" w:color="auto"/>
              </w:divBdr>
            </w:div>
            <w:div w:id="1799763118">
              <w:marLeft w:val="0"/>
              <w:marRight w:val="0"/>
              <w:marTop w:val="0"/>
              <w:marBottom w:val="0"/>
              <w:divBdr>
                <w:top w:val="none" w:sz="0" w:space="0" w:color="auto"/>
                <w:left w:val="none" w:sz="0" w:space="0" w:color="auto"/>
                <w:bottom w:val="none" w:sz="0" w:space="0" w:color="auto"/>
                <w:right w:val="none" w:sz="0" w:space="0" w:color="auto"/>
              </w:divBdr>
            </w:div>
            <w:div w:id="285818388">
              <w:marLeft w:val="0"/>
              <w:marRight w:val="0"/>
              <w:marTop w:val="0"/>
              <w:marBottom w:val="0"/>
              <w:divBdr>
                <w:top w:val="none" w:sz="0" w:space="0" w:color="auto"/>
                <w:left w:val="none" w:sz="0" w:space="0" w:color="auto"/>
                <w:bottom w:val="none" w:sz="0" w:space="0" w:color="auto"/>
                <w:right w:val="none" w:sz="0" w:space="0" w:color="auto"/>
              </w:divBdr>
            </w:div>
            <w:div w:id="562452755">
              <w:marLeft w:val="0"/>
              <w:marRight w:val="0"/>
              <w:marTop w:val="0"/>
              <w:marBottom w:val="0"/>
              <w:divBdr>
                <w:top w:val="none" w:sz="0" w:space="0" w:color="auto"/>
                <w:left w:val="none" w:sz="0" w:space="0" w:color="auto"/>
                <w:bottom w:val="none" w:sz="0" w:space="0" w:color="auto"/>
                <w:right w:val="none" w:sz="0" w:space="0" w:color="auto"/>
              </w:divBdr>
            </w:div>
            <w:div w:id="1085759211">
              <w:marLeft w:val="0"/>
              <w:marRight w:val="0"/>
              <w:marTop w:val="0"/>
              <w:marBottom w:val="0"/>
              <w:divBdr>
                <w:top w:val="none" w:sz="0" w:space="0" w:color="auto"/>
                <w:left w:val="none" w:sz="0" w:space="0" w:color="auto"/>
                <w:bottom w:val="none" w:sz="0" w:space="0" w:color="auto"/>
                <w:right w:val="none" w:sz="0" w:space="0" w:color="auto"/>
              </w:divBdr>
            </w:div>
            <w:div w:id="1978367061">
              <w:marLeft w:val="0"/>
              <w:marRight w:val="0"/>
              <w:marTop w:val="0"/>
              <w:marBottom w:val="0"/>
              <w:divBdr>
                <w:top w:val="none" w:sz="0" w:space="0" w:color="auto"/>
                <w:left w:val="none" w:sz="0" w:space="0" w:color="auto"/>
                <w:bottom w:val="none" w:sz="0" w:space="0" w:color="auto"/>
                <w:right w:val="none" w:sz="0" w:space="0" w:color="auto"/>
              </w:divBdr>
            </w:div>
            <w:div w:id="1763530782">
              <w:marLeft w:val="0"/>
              <w:marRight w:val="0"/>
              <w:marTop w:val="0"/>
              <w:marBottom w:val="0"/>
              <w:divBdr>
                <w:top w:val="none" w:sz="0" w:space="0" w:color="auto"/>
                <w:left w:val="none" w:sz="0" w:space="0" w:color="auto"/>
                <w:bottom w:val="none" w:sz="0" w:space="0" w:color="auto"/>
                <w:right w:val="none" w:sz="0" w:space="0" w:color="auto"/>
              </w:divBdr>
            </w:div>
            <w:div w:id="210458070">
              <w:marLeft w:val="0"/>
              <w:marRight w:val="0"/>
              <w:marTop w:val="0"/>
              <w:marBottom w:val="0"/>
              <w:divBdr>
                <w:top w:val="none" w:sz="0" w:space="0" w:color="auto"/>
                <w:left w:val="none" w:sz="0" w:space="0" w:color="auto"/>
                <w:bottom w:val="none" w:sz="0" w:space="0" w:color="auto"/>
                <w:right w:val="none" w:sz="0" w:space="0" w:color="auto"/>
              </w:divBdr>
            </w:div>
            <w:div w:id="586890722">
              <w:marLeft w:val="0"/>
              <w:marRight w:val="0"/>
              <w:marTop w:val="0"/>
              <w:marBottom w:val="0"/>
              <w:divBdr>
                <w:top w:val="none" w:sz="0" w:space="0" w:color="auto"/>
                <w:left w:val="none" w:sz="0" w:space="0" w:color="auto"/>
                <w:bottom w:val="none" w:sz="0" w:space="0" w:color="auto"/>
                <w:right w:val="none" w:sz="0" w:space="0" w:color="auto"/>
              </w:divBdr>
            </w:div>
            <w:div w:id="718087902">
              <w:marLeft w:val="0"/>
              <w:marRight w:val="0"/>
              <w:marTop w:val="0"/>
              <w:marBottom w:val="0"/>
              <w:divBdr>
                <w:top w:val="none" w:sz="0" w:space="0" w:color="auto"/>
                <w:left w:val="none" w:sz="0" w:space="0" w:color="auto"/>
                <w:bottom w:val="none" w:sz="0" w:space="0" w:color="auto"/>
                <w:right w:val="none" w:sz="0" w:space="0" w:color="auto"/>
              </w:divBdr>
            </w:div>
            <w:div w:id="511770920">
              <w:marLeft w:val="0"/>
              <w:marRight w:val="0"/>
              <w:marTop w:val="0"/>
              <w:marBottom w:val="0"/>
              <w:divBdr>
                <w:top w:val="none" w:sz="0" w:space="0" w:color="auto"/>
                <w:left w:val="none" w:sz="0" w:space="0" w:color="auto"/>
                <w:bottom w:val="none" w:sz="0" w:space="0" w:color="auto"/>
                <w:right w:val="none" w:sz="0" w:space="0" w:color="auto"/>
              </w:divBdr>
            </w:div>
            <w:div w:id="1773282139">
              <w:marLeft w:val="0"/>
              <w:marRight w:val="0"/>
              <w:marTop w:val="0"/>
              <w:marBottom w:val="0"/>
              <w:divBdr>
                <w:top w:val="none" w:sz="0" w:space="0" w:color="auto"/>
                <w:left w:val="none" w:sz="0" w:space="0" w:color="auto"/>
                <w:bottom w:val="none" w:sz="0" w:space="0" w:color="auto"/>
                <w:right w:val="none" w:sz="0" w:space="0" w:color="auto"/>
              </w:divBdr>
            </w:div>
            <w:div w:id="1860508270">
              <w:marLeft w:val="0"/>
              <w:marRight w:val="0"/>
              <w:marTop w:val="0"/>
              <w:marBottom w:val="0"/>
              <w:divBdr>
                <w:top w:val="none" w:sz="0" w:space="0" w:color="auto"/>
                <w:left w:val="none" w:sz="0" w:space="0" w:color="auto"/>
                <w:bottom w:val="none" w:sz="0" w:space="0" w:color="auto"/>
                <w:right w:val="none" w:sz="0" w:space="0" w:color="auto"/>
              </w:divBdr>
            </w:div>
            <w:div w:id="1908303568">
              <w:marLeft w:val="0"/>
              <w:marRight w:val="0"/>
              <w:marTop w:val="0"/>
              <w:marBottom w:val="0"/>
              <w:divBdr>
                <w:top w:val="none" w:sz="0" w:space="0" w:color="auto"/>
                <w:left w:val="none" w:sz="0" w:space="0" w:color="auto"/>
                <w:bottom w:val="none" w:sz="0" w:space="0" w:color="auto"/>
                <w:right w:val="none" w:sz="0" w:space="0" w:color="auto"/>
              </w:divBdr>
            </w:div>
            <w:div w:id="1567111440">
              <w:marLeft w:val="0"/>
              <w:marRight w:val="0"/>
              <w:marTop w:val="0"/>
              <w:marBottom w:val="0"/>
              <w:divBdr>
                <w:top w:val="none" w:sz="0" w:space="0" w:color="auto"/>
                <w:left w:val="none" w:sz="0" w:space="0" w:color="auto"/>
                <w:bottom w:val="none" w:sz="0" w:space="0" w:color="auto"/>
                <w:right w:val="none" w:sz="0" w:space="0" w:color="auto"/>
              </w:divBdr>
            </w:div>
            <w:div w:id="937521830">
              <w:marLeft w:val="0"/>
              <w:marRight w:val="0"/>
              <w:marTop w:val="0"/>
              <w:marBottom w:val="0"/>
              <w:divBdr>
                <w:top w:val="none" w:sz="0" w:space="0" w:color="auto"/>
                <w:left w:val="none" w:sz="0" w:space="0" w:color="auto"/>
                <w:bottom w:val="none" w:sz="0" w:space="0" w:color="auto"/>
                <w:right w:val="none" w:sz="0" w:space="0" w:color="auto"/>
              </w:divBdr>
            </w:div>
            <w:div w:id="2080705618">
              <w:marLeft w:val="0"/>
              <w:marRight w:val="0"/>
              <w:marTop w:val="0"/>
              <w:marBottom w:val="0"/>
              <w:divBdr>
                <w:top w:val="none" w:sz="0" w:space="0" w:color="auto"/>
                <w:left w:val="none" w:sz="0" w:space="0" w:color="auto"/>
                <w:bottom w:val="none" w:sz="0" w:space="0" w:color="auto"/>
                <w:right w:val="none" w:sz="0" w:space="0" w:color="auto"/>
              </w:divBdr>
            </w:div>
            <w:div w:id="896860815">
              <w:marLeft w:val="0"/>
              <w:marRight w:val="0"/>
              <w:marTop w:val="0"/>
              <w:marBottom w:val="0"/>
              <w:divBdr>
                <w:top w:val="none" w:sz="0" w:space="0" w:color="auto"/>
                <w:left w:val="none" w:sz="0" w:space="0" w:color="auto"/>
                <w:bottom w:val="none" w:sz="0" w:space="0" w:color="auto"/>
                <w:right w:val="none" w:sz="0" w:space="0" w:color="auto"/>
              </w:divBdr>
            </w:div>
            <w:div w:id="1003899250">
              <w:marLeft w:val="0"/>
              <w:marRight w:val="0"/>
              <w:marTop w:val="0"/>
              <w:marBottom w:val="0"/>
              <w:divBdr>
                <w:top w:val="none" w:sz="0" w:space="0" w:color="auto"/>
                <w:left w:val="none" w:sz="0" w:space="0" w:color="auto"/>
                <w:bottom w:val="none" w:sz="0" w:space="0" w:color="auto"/>
                <w:right w:val="none" w:sz="0" w:space="0" w:color="auto"/>
              </w:divBdr>
            </w:div>
            <w:div w:id="758212695">
              <w:marLeft w:val="0"/>
              <w:marRight w:val="0"/>
              <w:marTop w:val="0"/>
              <w:marBottom w:val="0"/>
              <w:divBdr>
                <w:top w:val="none" w:sz="0" w:space="0" w:color="auto"/>
                <w:left w:val="none" w:sz="0" w:space="0" w:color="auto"/>
                <w:bottom w:val="none" w:sz="0" w:space="0" w:color="auto"/>
                <w:right w:val="none" w:sz="0" w:space="0" w:color="auto"/>
              </w:divBdr>
            </w:div>
            <w:div w:id="1896425213">
              <w:marLeft w:val="0"/>
              <w:marRight w:val="0"/>
              <w:marTop w:val="0"/>
              <w:marBottom w:val="0"/>
              <w:divBdr>
                <w:top w:val="none" w:sz="0" w:space="0" w:color="auto"/>
                <w:left w:val="none" w:sz="0" w:space="0" w:color="auto"/>
                <w:bottom w:val="none" w:sz="0" w:space="0" w:color="auto"/>
                <w:right w:val="none" w:sz="0" w:space="0" w:color="auto"/>
              </w:divBdr>
            </w:div>
            <w:div w:id="1361200074">
              <w:marLeft w:val="0"/>
              <w:marRight w:val="0"/>
              <w:marTop w:val="0"/>
              <w:marBottom w:val="0"/>
              <w:divBdr>
                <w:top w:val="none" w:sz="0" w:space="0" w:color="auto"/>
                <w:left w:val="none" w:sz="0" w:space="0" w:color="auto"/>
                <w:bottom w:val="none" w:sz="0" w:space="0" w:color="auto"/>
                <w:right w:val="none" w:sz="0" w:space="0" w:color="auto"/>
              </w:divBdr>
            </w:div>
            <w:div w:id="1114405882">
              <w:marLeft w:val="0"/>
              <w:marRight w:val="0"/>
              <w:marTop w:val="0"/>
              <w:marBottom w:val="0"/>
              <w:divBdr>
                <w:top w:val="none" w:sz="0" w:space="0" w:color="auto"/>
                <w:left w:val="none" w:sz="0" w:space="0" w:color="auto"/>
                <w:bottom w:val="none" w:sz="0" w:space="0" w:color="auto"/>
                <w:right w:val="none" w:sz="0" w:space="0" w:color="auto"/>
              </w:divBdr>
            </w:div>
            <w:div w:id="1173566176">
              <w:marLeft w:val="0"/>
              <w:marRight w:val="0"/>
              <w:marTop w:val="0"/>
              <w:marBottom w:val="0"/>
              <w:divBdr>
                <w:top w:val="none" w:sz="0" w:space="0" w:color="auto"/>
                <w:left w:val="none" w:sz="0" w:space="0" w:color="auto"/>
                <w:bottom w:val="none" w:sz="0" w:space="0" w:color="auto"/>
                <w:right w:val="none" w:sz="0" w:space="0" w:color="auto"/>
              </w:divBdr>
            </w:div>
            <w:div w:id="1150637735">
              <w:marLeft w:val="0"/>
              <w:marRight w:val="0"/>
              <w:marTop w:val="0"/>
              <w:marBottom w:val="0"/>
              <w:divBdr>
                <w:top w:val="none" w:sz="0" w:space="0" w:color="auto"/>
                <w:left w:val="none" w:sz="0" w:space="0" w:color="auto"/>
                <w:bottom w:val="none" w:sz="0" w:space="0" w:color="auto"/>
                <w:right w:val="none" w:sz="0" w:space="0" w:color="auto"/>
              </w:divBdr>
            </w:div>
            <w:div w:id="1457018635">
              <w:marLeft w:val="0"/>
              <w:marRight w:val="0"/>
              <w:marTop w:val="0"/>
              <w:marBottom w:val="0"/>
              <w:divBdr>
                <w:top w:val="none" w:sz="0" w:space="0" w:color="auto"/>
                <w:left w:val="none" w:sz="0" w:space="0" w:color="auto"/>
                <w:bottom w:val="none" w:sz="0" w:space="0" w:color="auto"/>
                <w:right w:val="none" w:sz="0" w:space="0" w:color="auto"/>
              </w:divBdr>
            </w:div>
            <w:div w:id="1885940294">
              <w:marLeft w:val="0"/>
              <w:marRight w:val="0"/>
              <w:marTop w:val="0"/>
              <w:marBottom w:val="0"/>
              <w:divBdr>
                <w:top w:val="none" w:sz="0" w:space="0" w:color="auto"/>
                <w:left w:val="none" w:sz="0" w:space="0" w:color="auto"/>
                <w:bottom w:val="none" w:sz="0" w:space="0" w:color="auto"/>
                <w:right w:val="none" w:sz="0" w:space="0" w:color="auto"/>
              </w:divBdr>
            </w:div>
            <w:div w:id="1547638882">
              <w:marLeft w:val="0"/>
              <w:marRight w:val="0"/>
              <w:marTop w:val="0"/>
              <w:marBottom w:val="0"/>
              <w:divBdr>
                <w:top w:val="none" w:sz="0" w:space="0" w:color="auto"/>
                <w:left w:val="none" w:sz="0" w:space="0" w:color="auto"/>
                <w:bottom w:val="none" w:sz="0" w:space="0" w:color="auto"/>
                <w:right w:val="none" w:sz="0" w:space="0" w:color="auto"/>
              </w:divBdr>
            </w:div>
            <w:div w:id="1711345428">
              <w:marLeft w:val="0"/>
              <w:marRight w:val="0"/>
              <w:marTop w:val="0"/>
              <w:marBottom w:val="0"/>
              <w:divBdr>
                <w:top w:val="none" w:sz="0" w:space="0" w:color="auto"/>
                <w:left w:val="none" w:sz="0" w:space="0" w:color="auto"/>
                <w:bottom w:val="none" w:sz="0" w:space="0" w:color="auto"/>
                <w:right w:val="none" w:sz="0" w:space="0" w:color="auto"/>
              </w:divBdr>
            </w:div>
            <w:div w:id="1854878409">
              <w:marLeft w:val="0"/>
              <w:marRight w:val="0"/>
              <w:marTop w:val="0"/>
              <w:marBottom w:val="0"/>
              <w:divBdr>
                <w:top w:val="none" w:sz="0" w:space="0" w:color="auto"/>
                <w:left w:val="none" w:sz="0" w:space="0" w:color="auto"/>
                <w:bottom w:val="none" w:sz="0" w:space="0" w:color="auto"/>
                <w:right w:val="none" w:sz="0" w:space="0" w:color="auto"/>
              </w:divBdr>
            </w:div>
            <w:div w:id="1370033451">
              <w:marLeft w:val="0"/>
              <w:marRight w:val="0"/>
              <w:marTop w:val="0"/>
              <w:marBottom w:val="0"/>
              <w:divBdr>
                <w:top w:val="none" w:sz="0" w:space="0" w:color="auto"/>
                <w:left w:val="none" w:sz="0" w:space="0" w:color="auto"/>
                <w:bottom w:val="none" w:sz="0" w:space="0" w:color="auto"/>
                <w:right w:val="none" w:sz="0" w:space="0" w:color="auto"/>
              </w:divBdr>
            </w:div>
            <w:div w:id="841814921">
              <w:marLeft w:val="0"/>
              <w:marRight w:val="0"/>
              <w:marTop w:val="0"/>
              <w:marBottom w:val="0"/>
              <w:divBdr>
                <w:top w:val="none" w:sz="0" w:space="0" w:color="auto"/>
                <w:left w:val="none" w:sz="0" w:space="0" w:color="auto"/>
                <w:bottom w:val="none" w:sz="0" w:space="0" w:color="auto"/>
                <w:right w:val="none" w:sz="0" w:space="0" w:color="auto"/>
              </w:divBdr>
            </w:div>
            <w:div w:id="2041584440">
              <w:marLeft w:val="0"/>
              <w:marRight w:val="0"/>
              <w:marTop w:val="0"/>
              <w:marBottom w:val="0"/>
              <w:divBdr>
                <w:top w:val="none" w:sz="0" w:space="0" w:color="auto"/>
                <w:left w:val="none" w:sz="0" w:space="0" w:color="auto"/>
                <w:bottom w:val="none" w:sz="0" w:space="0" w:color="auto"/>
                <w:right w:val="none" w:sz="0" w:space="0" w:color="auto"/>
              </w:divBdr>
            </w:div>
            <w:div w:id="1333534833">
              <w:marLeft w:val="0"/>
              <w:marRight w:val="0"/>
              <w:marTop w:val="0"/>
              <w:marBottom w:val="0"/>
              <w:divBdr>
                <w:top w:val="none" w:sz="0" w:space="0" w:color="auto"/>
                <w:left w:val="none" w:sz="0" w:space="0" w:color="auto"/>
                <w:bottom w:val="none" w:sz="0" w:space="0" w:color="auto"/>
                <w:right w:val="none" w:sz="0" w:space="0" w:color="auto"/>
              </w:divBdr>
            </w:div>
            <w:div w:id="577791513">
              <w:marLeft w:val="0"/>
              <w:marRight w:val="0"/>
              <w:marTop w:val="0"/>
              <w:marBottom w:val="0"/>
              <w:divBdr>
                <w:top w:val="none" w:sz="0" w:space="0" w:color="auto"/>
                <w:left w:val="none" w:sz="0" w:space="0" w:color="auto"/>
                <w:bottom w:val="none" w:sz="0" w:space="0" w:color="auto"/>
                <w:right w:val="none" w:sz="0" w:space="0" w:color="auto"/>
              </w:divBdr>
            </w:div>
            <w:div w:id="2036466161">
              <w:marLeft w:val="0"/>
              <w:marRight w:val="0"/>
              <w:marTop w:val="0"/>
              <w:marBottom w:val="0"/>
              <w:divBdr>
                <w:top w:val="none" w:sz="0" w:space="0" w:color="auto"/>
                <w:left w:val="none" w:sz="0" w:space="0" w:color="auto"/>
                <w:bottom w:val="none" w:sz="0" w:space="0" w:color="auto"/>
                <w:right w:val="none" w:sz="0" w:space="0" w:color="auto"/>
              </w:divBdr>
            </w:div>
            <w:div w:id="127630405">
              <w:marLeft w:val="0"/>
              <w:marRight w:val="0"/>
              <w:marTop w:val="0"/>
              <w:marBottom w:val="0"/>
              <w:divBdr>
                <w:top w:val="none" w:sz="0" w:space="0" w:color="auto"/>
                <w:left w:val="none" w:sz="0" w:space="0" w:color="auto"/>
                <w:bottom w:val="none" w:sz="0" w:space="0" w:color="auto"/>
                <w:right w:val="none" w:sz="0" w:space="0" w:color="auto"/>
              </w:divBdr>
            </w:div>
            <w:div w:id="31732491">
              <w:marLeft w:val="0"/>
              <w:marRight w:val="0"/>
              <w:marTop w:val="0"/>
              <w:marBottom w:val="0"/>
              <w:divBdr>
                <w:top w:val="none" w:sz="0" w:space="0" w:color="auto"/>
                <w:left w:val="none" w:sz="0" w:space="0" w:color="auto"/>
                <w:bottom w:val="none" w:sz="0" w:space="0" w:color="auto"/>
                <w:right w:val="none" w:sz="0" w:space="0" w:color="auto"/>
              </w:divBdr>
            </w:div>
            <w:div w:id="1266772463">
              <w:marLeft w:val="0"/>
              <w:marRight w:val="0"/>
              <w:marTop w:val="0"/>
              <w:marBottom w:val="0"/>
              <w:divBdr>
                <w:top w:val="none" w:sz="0" w:space="0" w:color="auto"/>
                <w:left w:val="none" w:sz="0" w:space="0" w:color="auto"/>
                <w:bottom w:val="none" w:sz="0" w:space="0" w:color="auto"/>
                <w:right w:val="none" w:sz="0" w:space="0" w:color="auto"/>
              </w:divBdr>
            </w:div>
            <w:div w:id="551188411">
              <w:marLeft w:val="0"/>
              <w:marRight w:val="0"/>
              <w:marTop w:val="0"/>
              <w:marBottom w:val="0"/>
              <w:divBdr>
                <w:top w:val="none" w:sz="0" w:space="0" w:color="auto"/>
                <w:left w:val="none" w:sz="0" w:space="0" w:color="auto"/>
                <w:bottom w:val="none" w:sz="0" w:space="0" w:color="auto"/>
                <w:right w:val="none" w:sz="0" w:space="0" w:color="auto"/>
              </w:divBdr>
            </w:div>
            <w:div w:id="1707557991">
              <w:marLeft w:val="0"/>
              <w:marRight w:val="0"/>
              <w:marTop w:val="0"/>
              <w:marBottom w:val="0"/>
              <w:divBdr>
                <w:top w:val="none" w:sz="0" w:space="0" w:color="auto"/>
                <w:left w:val="none" w:sz="0" w:space="0" w:color="auto"/>
                <w:bottom w:val="none" w:sz="0" w:space="0" w:color="auto"/>
                <w:right w:val="none" w:sz="0" w:space="0" w:color="auto"/>
              </w:divBdr>
            </w:div>
            <w:div w:id="1260791183">
              <w:marLeft w:val="0"/>
              <w:marRight w:val="0"/>
              <w:marTop w:val="0"/>
              <w:marBottom w:val="0"/>
              <w:divBdr>
                <w:top w:val="none" w:sz="0" w:space="0" w:color="auto"/>
                <w:left w:val="none" w:sz="0" w:space="0" w:color="auto"/>
                <w:bottom w:val="none" w:sz="0" w:space="0" w:color="auto"/>
                <w:right w:val="none" w:sz="0" w:space="0" w:color="auto"/>
              </w:divBdr>
            </w:div>
            <w:div w:id="1290823392">
              <w:marLeft w:val="0"/>
              <w:marRight w:val="0"/>
              <w:marTop w:val="0"/>
              <w:marBottom w:val="0"/>
              <w:divBdr>
                <w:top w:val="none" w:sz="0" w:space="0" w:color="auto"/>
                <w:left w:val="none" w:sz="0" w:space="0" w:color="auto"/>
                <w:bottom w:val="none" w:sz="0" w:space="0" w:color="auto"/>
                <w:right w:val="none" w:sz="0" w:space="0" w:color="auto"/>
              </w:divBdr>
              <w:divsChild>
                <w:div w:id="1725445276">
                  <w:marLeft w:val="0"/>
                  <w:marRight w:val="0"/>
                  <w:marTop w:val="0"/>
                  <w:marBottom w:val="0"/>
                  <w:divBdr>
                    <w:top w:val="none" w:sz="0" w:space="0" w:color="auto"/>
                    <w:left w:val="none" w:sz="0" w:space="0" w:color="auto"/>
                    <w:bottom w:val="none" w:sz="0" w:space="0" w:color="auto"/>
                    <w:right w:val="none" w:sz="0" w:space="0" w:color="auto"/>
                  </w:divBdr>
                </w:div>
                <w:div w:id="1760521916">
                  <w:marLeft w:val="0"/>
                  <w:marRight w:val="0"/>
                  <w:marTop w:val="0"/>
                  <w:marBottom w:val="0"/>
                  <w:divBdr>
                    <w:top w:val="none" w:sz="0" w:space="0" w:color="auto"/>
                    <w:left w:val="none" w:sz="0" w:space="0" w:color="auto"/>
                    <w:bottom w:val="none" w:sz="0" w:space="0" w:color="auto"/>
                    <w:right w:val="none" w:sz="0" w:space="0" w:color="auto"/>
                  </w:divBdr>
                </w:div>
                <w:div w:id="1153257729">
                  <w:marLeft w:val="0"/>
                  <w:marRight w:val="0"/>
                  <w:marTop w:val="0"/>
                  <w:marBottom w:val="0"/>
                  <w:divBdr>
                    <w:top w:val="none" w:sz="0" w:space="0" w:color="auto"/>
                    <w:left w:val="none" w:sz="0" w:space="0" w:color="auto"/>
                    <w:bottom w:val="none" w:sz="0" w:space="0" w:color="auto"/>
                    <w:right w:val="none" w:sz="0" w:space="0" w:color="auto"/>
                  </w:divBdr>
                </w:div>
                <w:div w:id="635179587">
                  <w:marLeft w:val="0"/>
                  <w:marRight w:val="0"/>
                  <w:marTop w:val="0"/>
                  <w:marBottom w:val="0"/>
                  <w:divBdr>
                    <w:top w:val="none" w:sz="0" w:space="0" w:color="auto"/>
                    <w:left w:val="none" w:sz="0" w:space="0" w:color="auto"/>
                    <w:bottom w:val="none" w:sz="0" w:space="0" w:color="auto"/>
                    <w:right w:val="none" w:sz="0" w:space="0" w:color="auto"/>
                  </w:divBdr>
                </w:div>
                <w:div w:id="489249747">
                  <w:marLeft w:val="0"/>
                  <w:marRight w:val="0"/>
                  <w:marTop w:val="0"/>
                  <w:marBottom w:val="0"/>
                  <w:divBdr>
                    <w:top w:val="none" w:sz="0" w:space="0" w:color="auto"/>
                    <w:left w:val="none" w:sz="0" w:space="0" w:color="auto"/>
                    <w:bottom w:val="none" w:sz="0" w:space="0" w:color="auto"/>
                    <w:right w:val="none" w:sz="0" w:space="0" w:color="auto"/>
                  </w:divBdr>
                </w:div>
                <w:div w:id="1450540712">
                  <w:marLeft w:val="0"/>
                  <w:marRight w:val="0"/>
                  <w:marTop w:val="0"/>
                  <w:marBottom w:val="0"/>
                  <w:divBdr>
                    <w:top w:val="none" w:sz="0" w:space="0" w:color="auto"/>
                    <w:left w:val="none" w:sz="0" w:space="0" w:color="auto"/>
                    <w:bottom w:val="none" w:sz="0" w:space="0" w:color="auto"/>
                    <w:right w:val="none" w:sz="0" w:space="0" w:color="auto"/>
                  </w:divBdr>
                </w:div>
                <w:div w:id="364333389">
                  <w:marLeft w:val="0"/>
                  <w:marRight w:val="0"/>
                  <w:marTop w:val="0"/>
                  <w:marBottom w:val="0"/>
                  <w:divBdr>
                    <w:top w:val="none" w:sz="0" w:space="0" w:color="auto"/>
                    <w:left w:val="none" w:sz="0" w:space="0" w:color="auto"/>
                    <w:bottom w:val="none" w:sz="0" w:space="0" w:color="auto"/>
                    <w:right w:val="none" w:sz="0" w:space="0" w:color="auto"/>
                  </w:divBdr>
                </w:div>
                <w:div w:id="974481013">
                  <w:marLeft w:val="0"/>
                  <w:marRight w:val="0"/>
                  <w:marTop w:val="0"/>
                  <w:marBottom w:val="0"/>
                  <w:divBdr>
                    <w:top w:val="none" w:sz="0" w:space="0" w:color="auto"/>
                    <w:left w:val="none" w:sz="0" w:space="0" w:color="auto"/>
                    <w:bottom w:val="none" w:sz="0" w:space="0" w:color="auto"/>
                    <w:right w:val="none" w:sz="0" w:space="0" w:color="auto"/>
                  </w:divBdr>
                </w:div>
                <w:div w:id="1334144575">
                  <w:marLeft w:val="0"/>
                  <w:marRight w:val="0"/>
                  <w:marTop w:val="0"/>
                  <w:marBottom w:val="0"/>
                  <w:divBdr>
                    <w:top w:val="none" w:sz="0" w:space="0" w:color="auto"/>
                    <w:left w:val="none" w:sz="0" w:space="0" w:color="auto"/>
                    <w:bottom w:val="none" w:sz="0" w:space="0" w:color="auto"/>
                    <w:right w:val="none" w:sz="0" w:space="0" w:color="auto"/>
                  </w:divBdr>
                </w:div>
                <w:div w:id="440300977">
                  <w:marLeft w:val="0"/>
                  <w:marRight w:val="0"/>
                  <w:marTop w:val="0"/>
                  <w:marBottom w:val="0"/>
                  <w:divBdr>
                    <w:top w:val="none" w:sz="0" w:space="0" w:color="auto"/>
                    <w:left w:val="none" w:sz="0" w:space="0" w:color="auto"/>
                    <w:bottom w:val="none" w:sz="0" w:space="0" w:color="auto"/>
                    <w:right w:val="none" w:sz="0" w:space="0" w:color="auto"/>
                  </w:divBdr>
                </w:div>
                <w:div w:id="731121025">
                  <w:marLeft w:val="0"/>
                  <w:marRight w:val="0"/>
                  <w:marTop w:val="0"/>
                  <w:marBottom w:val="0"/>
                  <w:divBdr>
                    <w:top w:val="none" w:sz="0" w:space="0" w:color="auto"/>
                    <w:left w:val="none" w:sz="0" w:space="0" w:color="auto"/>
                    <w:bottom w:val="none" w:sz="0" w:space="0" w:color="auto"/>
                    <w:right w:val="none" w:sz="0" w:space="0" w:color="auto"/>
                  </w:divBdr>
                </w:div>
                <w:div w:id="511072782">
                  <w:marLeft w:val="0"/>
                  <w:marRight w:val="0"/>
                  <w:marTop w:val="0"/>
                  <w:marBottom w:val="0"/>
                  <w:divBdr>
                    <w:top w:val="none" w:sz="0" w:space="0" w:color="auto"/>
                    <w:left w:val="none" w:sz="0" w:space="0" w:color="auto"/>
                    <w:bottom w:val="none" w:sz="0" w:space="0" w:color="auto"/>
                    <w:right w:val="none" w:sz="0" w:space="0" w:color="auto"/>
                  </w:divBdr>
                </w:div>
                <w:div w:id="1791242182">
                  <w:marLeft w:val="0"/>
                  <w:marRight w:val="0"/>
                  <w:marTop w:val="0"/>
                  <w:marBottom w:val="0"/>
                  <w:divBdr>
                    <w:top w:val="none" w:sz="0" w:space="0" w:color="auto"/>
                    <w:left w:val="none" w:sz="0" w:space="0" w:color="auto"/>
                    <w:bottom w:val="none" w:sz="0" w:space="0" w:color="auto"/>
                    <w:right w:val="none" w:sz="0" w:space="0" w:color="auto"/>
                  </w:divBdr>
                </w:div>
                <w:div w:id="1423061485">
                  <w:marLeft w:val="0"/>
                  <w:marRight w:val="0"/>
                  <w:marTop w:val="0"/>
                  <w:marBottom w:val="0"/>
                  <w:divBdr>
                    <w:top w:val="none" w:sz="0" w:space="0" w:color="auto"/>
                    <w:left w:val="none" w:sz="0" w:space="0" w:color="auto"/>
                    <w:bottom w:val="none" w:sz="0" w:space="0" w:color="auto"/>
                    <w:right w:val="none" w:sz="0" w:space="0" w:color="auto"/>
                  </w:divBdr>
                </w:div>
                <w:div w:id="1786390056">
                  <w:marLeft w:val="0"/>
                  <w:marRight w:val="0"/>
                  <w:marTop w:val="0"/>
                  <w:marBottom w:val="0"/>
                  <w:divBdr>
                    <w:top w:val="none" w:sz="0" w:space="0" w:color="auto"/>
                    <w:left w:val="none" w:sz="0" w:space="0" w:color="auto"/>
                    <w:bottom w:val="none" w:sz="0" w:space="0" w:color="auto"/>
                    <w:right w:val="none" w:sz="0" w:space="0" w:color="auto"/>
                  </w:divBdr>
                </w:div>
                <w:div w:id="1528061878">
                  <w:marLeft w:val="0"/>
                  <w:marRight w:val="0"/>
                  <w:marTop w:val="0"/>
                  <w:marBottom w:val="0"/>
                  <w:divBdr>
                    <w:top w:val="none" w:sz="0" w:space="0" w:color="auto"/>
                    <w:left w:val="none" w:sz="0" w:space="0" w:color="auto"/>
                    <w:bottom w:val="none" w:sz="0" w:space="0" w:color="auto"/>
                    <w:right w:val="none" w:sz="0" w:space="0" w:color="auto"/>
                  </w:divBdr>
                </w:div>
                <w:div w:id="1729767854">
                  <w:marLeft w:val="0"/>
                  <w:marRight w:val="0"/>
                  <w:marTop w:val="0"/>
                  <w:marBottom w:val="0"/>
                  <w:divBdr>
                    <w:top w:val="none" w:sz="0" w:space="0" w:color="auto"/>
                    <w:left w:val="none" w:sz="0" w:space="0" w:color="auto"/>
                    <w:bottom w:val="none" w:sz="0" w:space="0" w:color="auto"/>
                    <w:right w:val="none" w:sz="0" w:space="0" w:color="auto"/>
                  </w:divBdr>
                </w:div>
                <w:div w:id="178547768">
                  <w:marLeft w:val="0"/>
                  <w:marRight w:val="0"/>
                  <w:marTop w:val="0"/>
                  <w:marBottom w:val="0"/>
                  <w:divBdr>
                    <w:top w:val="none" w:sz="0" w:space="0" w:color="auto"/>
                    <w:left w:val="none" w:sz="0" w:space="0" w:color="auto"/>
                    <w:bottom w:val="none" w:sz="0" w:space="0" w:color="auto"/>
                    <w:right w:val="none" w:sz="0" w:space="0" w:color="auto"/>
                  </w:divBdr>
                </w:div>
                <w:div w:id="1044909529">
                  <w:marLeft w:val="0"/>
                  <w:marRight w:val="0"/>
                  <w:marTop w:val="0"/>
                  <w:marBottom w:val="0"/>
                  <w:divBdr>
                    <w:top w:val="none" w:sz="0" w:space="0" w:color="auto"/>
                    <w:left w:val="none" w:sz="0" w:space="0" w:color="auto"/>
                    <w:bottom w:val="none" w:sz="0" w:space="0" w:color="auto"/>
                    <w:right w:val="none" w:sz="0" w:space="0" w:color="auto"/>
                  </w:divBdr>
                </w:div>
                <w:div w:id="1358628172">
                  <w:marLeft w:val="0"/>
                  <w:marRight w:val="0"/>
                  <w:marTop w:val="0"/>
                  <w:marBottom w:val="0"/>
                  <w:divBdr>
                    <w:top w:val="none" w:sz="0" w:space="0" w:color="auto"/>
                    <w:left w:val="none" w:sz="0" w:space="0" w:color="auto"/>
                    <w:bottom w:val="none" w:sz="0" w:space="0" w:color="auto"/>
                    <w:right w:val="none" w:sz="0" w:space="0" w:color="auto"/>
                  </w:divBdr>
                </w:div>
              </w:divsChild>
            </w:div>
            <w:div w:id="220673294">
              <w:marLeft w:val="0"/>
              <w:marRight w:val="0"/>
              <w:marTop w:val="0"/>
              <w:marBottom w:val="0"/>
              <w:divBdr>
                <w:top w:val="none" w:sz="0" w:space="0" w:color="auto"/>
                <w:left w:val="none" w:sz="0" w:space="0" w:color="auto"/>
                <w:bottom w:val="none" w:sz="0" w:space="0" w:color="auto"/>
                <w:right w:val="none" w:sz="0" w:space="0" w:color="auto"/>
              </w:divBdr>
              <w:divsChild>
                <w:div w:id="1114329006">
                  <w:marLeft w:val="0"/>
                  <w:marRight w:val="0"/>
                  <w:marTop w:val="0"/>
                  <w:marBottom w:val="0"/>
                  <w:divBdr>
                    <w:top w:val="none" w:sz="0" w:space="0" w:color="auto"/>
                    <w:left w:val="none" w:sz="0" w:space="0" w:color="auto"/>
                    <w:bottom w:val="none" w:sz="0" w:space="0" w:color="auto"/>
                    <w:right w:val="none" w:sz="0" w:space="0" w:color="auto"/>
                  </w:divBdr>
                </w:div>
                <w:div w:id="1543441332">
                  <w:marLeft w:val="0"/>
                  <w:marRight w:val="0"/>
                  <w:marTop w:val="0"/>
                  <w:marBottom w:val="0"/>
                  <w:divBdr>
                    <w:top w:val="none" w:sz="0" w:space="0" w:color="auto"/>
                    <w:left w:val="none" w:sz="0" w:space="0" w:color="auto"/>
                    <w:bottom w:val="none" w:sz="0" w:space="0" w:color="auto"/>
                    <w:right w:val="none" w:sz="0" w:space="0" w:color="auto"/>
                  </w:divBdr>
                </w:div>
                <w:div w:id="290287785">
                  <w:marLeft w:val="0"/>
                  <w:marRight w:val="0"/>
                  <w:marTop w:val="0"/>
                  <w:marBottom w:val="0"/>
                  <w:divBdr>
                    <w:top w:val="none" w:sz="0" w:space="0" w:color="auto"/>
                    <w:left w:val="none" w:sz="0" w:space="0" w:color="auto"/>
                    <w:bottom w:val="none" w:sz="0" w:space="0" w:color="auto"/>
                    <w:right w:val="none" w:sz="0" w:space="0" w:color="auto"/>
                  </w:divBdr>
                </w:div>
                <w:div w:id="803474570">
                  <w:marLeft w:val="0"/>
                  <w:marRight w:val="0"/>
                  <w:marTop w:val="0"/>
                  <w:marBottom w:val="0"/>
                  <w:divBdr>
                    <w:top w:val="none" w:sz="0" w:space="0" w:color="auto"/>
                    <w:left w:val="none" w:sz="0" w:space="0" w:color="auto"/>
                    <w:bottom w:val="none" w:sz="0" w:space="0" w:color="auto"/>
                    <w:right w:val="none" w:sz="0" w:space="0" w:color="auto"/>
                  </w:divBdr>
                </w:div>
                <w:div w:id="56980775">
                  <w:marLeft w:val="0"/>
                  <w:marRight w:val="0"/>
                  <w:marTop w:val="0"/>
                  <w:marBottom w:val="0"/>
                  <w:divBdr>
                    <w:top w:val="none" w:sz="0" w:space="0" w:color="auto"/>
                    <w:left w:val="none" w:sz="0" w:space="0" w:color="auto"/>
                    <w:bottom w:val="none" w:sz="0" w:space="0" w:color="auto"/>
                    <w:right w:val="none" w:sz="0" w:space="0" w:color="auto"/>
                  </w:divBdr>
                </w:div>
                <w:div w:id="320698554">
                  <w:marLeft w:val="0"/>
                  <w:marRight w:val="0"/>
                  <w:marTop w:val="0"/>
                  <w:marBottom w:val="0"/>
                  <w:divBdr>
                    <w:top w:val="none" w:sz="0" w:space="0" w:color="auto"/>
                    <w:left w:val="none" w:sz="0" w:space="0" w:color="auto"/>
                    <w:bottom w:val="none" w:sz="0" w:space="0" w:color="auto"/>
                    <w:right w:val="none" w:sz="0" w:space="0" w:color="auto"/>
                  </w:divBdr>
                </w:div>
                <w:div w:id="487987892">
                  <w:marLeft w:val="0"/>
                  <w:marRight w:val="0"/>
                  <w:marTop w:val="0"/>
                  <w:marBottom w:val="0"/>
                  <w:divBdr>
                    <w:top w:val="none" w:sz="0" w:space="0" w:color="auto"/>
                    <w:left w:val="none" w:sz="0" w:space="0" w:color="auto"/>
                    <w:bottom w:val="none" w:sz="0" w:space="0" w:color="auto"/>
                    <w:right w:val="none" w:sz="0" w:space="0" w:color="auto"/>
                  </w:divBdr>
                </w:div>
                <w:div w:id="189876463">
                  <w:marLeft w:val="0"/>
                  <w:marRight w:val="0"/>
                  <w:marTop w:val="0"/>
                  <w:marBottom w:val="0"/>
                  <w:divBdr>
                    <w:top w:val="none" w:sz="0" w:space="0" w:color="auto"/>
                    <w:left w:val="none" w:sz="0" w:space="0" w:color="auto"/>
                    <w:bottom w:val="none" w:sz="0" w:space="0" w:color="auto"/>
                    <w:right w:val="none" w:sz="0" w:space="0" w:color="auto"/>
                  </w:divBdr>
                </w:div>
                <w:div w:id="449403493">
                  <w:marLeft w:val="0"/>
                  <w:marRight w:val="0"/>
                  <w:marTop w:val="0"/>
                  <w:marBottom w:val="0"/>
                  <w:divBdr>
                    <w:top w:val="none" w:sz="0" w:space="0" w:color="auto"/>
                    <w:left w:val="none" w:sz="0" w:space="0" w:color="auto"/>
                    <w:bottom w:val="none" w:sz="0" w:space="0" w:color="auto"/>
                    <w:right w:val="none" w:sz="0" w:space="0" w:color="auto"/>
                  </w:divBdr>
                </w:div>
                <w:div w:id="1950551968">
                  <w:marLeft w:val="0"/>
                  <w:marRight w:val="0"/>
                  <w:marTop w:val="0"/>
                  <w:marBottom w:val="0"/>
                  <w:divBdr>
                    <w:top w:val="none" w:sz="0" w:space="0" w:color="auto"/>
                    <w:left w:val="none" w:sz="0" w:space="0" w:color="auto"/>
                    <w:bottom w:val="none" w:sz="0" w:space="0" w:color="auto"/>
                    <w:right w:val="none" w:sz="0" w:space="0" w:color="auto"/>
                  </w:divBdr>
                </w:div>
                <w:div w:id="202406723">
                  <w:marLeft w:val="0"/>
                  <w:marRight w:val="0"/>
                  <w:marTop w:val="0"/>
                  <w:marBottom w:val="0"/>
                  <w:divBdr>
                    <w:top w:val="none" w:sz="0" w:space="0" w:color="auto"/>
                    <w:left w:val="none" w:sz="0" w:space="0" w:color="auto"/>
                    <w:bottom w:val="none" w:sz="0" w:space="0" w:color="auto"/>
                    <w:right w:val="none" w:sz="0" w:space="0" w:color="auto"/>
                  </w:divBdr>
                </w:div>
                <w:div w:id="1499349596">
                  <w:marLeft w:val="0"/>
                  <w:marRight w:val="0"/>
                  <w:marTop w:val="0"/>
                  <w:marBottom w:val="0"/>
                  <w:divBdr>
                    <w:top w:val="none" w:sz="0" w:space="0" w:color="auto"/>
                    <w:left w:val="none" w:sz="0" w:space="0" w:color="auto"/>
                    <w:bottom w:val="none" w:sz="0" w:space="0" w:color="auto"/>
                    <w:right w:val="none" w:sz="0" w:space="0" w:color="auto"/>
                  </w:divBdr>
                </w:div>
                <w:div w:id="1577547515">
                  <w:marLeft w:val="0"/>
                  <w:marRight w:val="0"/>
                  <w:marTop w:val="0"/>
                  <w:marBottom w:val="0"/>
                  <w:divBdr>
                    <w:top w:val="none" w:sz="0" w:space="0" w:color="auto"/>
                    <w:left w:val="none" w:sz="0" w:space="0" w:color="auto"/>
                    <w:bottom w:val="none" w:sz="0" w:space="0" w:color="auto"/>
                    <w:right w:val="none" w:sz="0" w:space="0" w:color="auto"/>
                  </w:divBdr>
                </w:div>
                <w:div w:id="1400249928">
                  <w:marLeft w:val="0"/>
                  <w:marRight w:val="0"/>
                  <w:marTop w:val="0"/>
                  <w:marBottom w:val="0"/>
                  <w:divBdr>
                    <w:top w:val="none" w:sz="0" w:space="0" w:color="auto"/>
                    <w:left w:val="none" w:sz="0" w:space="0" w:color="auto"/>
                    <w:bottom w:val="none" w:sz="0" w:space="0" w:color="auto"/>
                    <w:right w:val="none" w:sz="0" w:space="0" w:color="auto"/>
                  </w:divBdr>
                </w:div>
                <w:div w:id="1363048517">
                  <w:marLeft w:val="0"/>
                  <w:marRight w:val="0"/>
                  <w:marTop w:val="0"/>
                  <w:marBottom w:val="0"/>
                  <w:divBdr>
                    <w:top w:val="none" w:sz="0" w:space="0" w:color="auto"/>
                    <w:left w:val="none" w:sz="0" w:space="0" w:color="auto"/>
                    <w:bottom w:val="none" w:sz="0" w:space="0" w:color="auto"/>
                    <w:right w:val="none" w:sz="0" w:space="0" w:color="auto"/>
                  </w:divBdr>
                </w:div>
                <w:div w:id="172451244">
                  <w:marLeft w:val="0"/>
                  <w:marRight w:val="0"/>
                  <w:marTop w:val="0"/>
                  <w:marBottom w:val="0"/>
                  <w:divBdr>
                    <w:top w:val="none" w:sz="0" w:space="0" w:color="auto"/>
                    <w:left w:val="none" w:sz="0" w:space="0" w:color="auto"/>
                    <w:bottom w:val="none" w:sz="0" w:space="0" w:color="auto"/>
                    <w:right w:val="none" w:sz="0" w:space="0" w:color="auto"/>
                  </w:divBdr>
                </w:div>
                <w:div w:id="394670930">
                  <w:marLeft w:val="0"/>
                  <w:marRight w:val="0"/>
                  <w:marTop w:val="0"/>
                  <w:marBottom w:val="0"/>
                  <w:divBdr>
                    <w:top w:val="none" w:sz="0" w:space="0" w:color="auto"/>
                    <w:left w:val="none" w:sz="0" w:space="0" w:color="auto"/>
                    <w:bottom w:val="none" w:sz="0" w:space="0" w:color="auto"/>
                    <w:right w:val="none" w:sz="0" w:space="0" w:color="auto"/>
                  </w:divBdr>
                </w:div>
                <w:div w:id="2012364891">
                  <w:marLeft w:val="0"/>
                  <w:marRight w:val="0"/>
                  <w:marTop w:val="0"/>
                  <w:marBottom w:val="0"/>
                  <w:divBdr>
                    <w:top w:val="none" w:sz="0" w:space="0" w:color="auto"/>
                    <w:left w:val="none" w:sz="0" w:space="0" w:color="auto"/>
                    <w:bottom w:val="none" w:sz="0" w:space="0" w:color="auto"/>
                    <w:right w:val="none" w:sz="0" w:space="0" w:color="auto"/>
                  </w:divBdr>
                </w:div>
                <w:div w:id="226453808">
                  <w:marLeft w:val="0"/>
                  <w:marRight w:val="0"/>
                  <w:marTop w:val="0"/>
                  <w:marBottom w:val="0"/>
                  <w:divBdr>
                    <w:top w:val="none" w:sz="0" w:space="0" w:color="auto"/>
                    <w:left w:val="none" w:sz="0" w:space="0" w:color="auto"/>
                    <w:bottom w:val="none" w:sz="0" w:space="0" w:color="auto"/>
                    <w:right w:val="none" w:sz="0" w:space="0" w:color="auto"/>
                  </w:divBdr>
                </w:div>
                <w:div w:id="2117868129">
                  <w:marLeft w:val="0"/>
                  <w:marRight w:val="0"/>
                  <w:marTop w:val="0"/>
                  <w:marBottom w:val="0"/>
                  <w:divBdr>
                    <w:top w:val="none" w:sz="0" w:space="0" w:color="auto"/>
                    <w:left w:val="none" w:sz="0" w:space="0" w:color="auto"/>
                    <w:bottom w:val="none" w:sz="0" w:space="0" w:color="auto"/>
                    <w:right w:val="none" w:sz="0" w:space="0" w:color="auto"/>
                  </w:divBdr>
                </w:div>
              </w:divsChild>
            </w:div>
            <w:div w:id="741410415">
              <w:marLeft w:val="0"/>
              <w:marRight w:val="0"/>
              <w:marTop w:val="0"/>
              <w:marBottom w:val="0"/>
              <w:divBdr>
                <w:top w:val="none" w:sz="0" w:space="0" w:color="auto"/>
                <w:left w:val="none" w:sz="0" w:space="0" w:color="auto"/>
                <w:bottom w:val="none" w:sz="0" w:space="0" w:color="auto"/>
                <w:right w:val="none" w:sz="0" w:space="0" w:color="auto"/>
              </w:divBdr>
              <w:divsChild>
                <w:div w:id="1848255303">
                  <w:marLeft w:val="0"/>
                  <w:marRight w:val="0"/>
                  <w:marTop w:val="0"/>
                  <w:marBottom w:val="0"/>
                  <w:divBdr>
                    <w:top w:val="none" w:sz="0" w:space="0" w:color="auto"/>
                    <w:left w:val="none" w:sz="0" w:space="0" w:color="auto"/>
                    <w:bottom w:val="none" w:sz="0" w:space="0" w:color="auto"/>
                    <w:right w:val="none" w:sz="0" w:space="0" w:color="auto"/>
                  </w:divBdr>
                </w:div>
                <w:div w:id="1701320040">
                  <w:marLeft w:val="0"/>
                  <w:marRight w:val="0"/>
                  <w:marTop w:val="0"/>
                  <w:marBottom w:val="0"/>
                  <w:divBdr>
                    <w:top w:val="none" w:sz="0" w:space="0" w:color="auto"/>
                    <w:left w:val="none" w:sz="0" w:space="0" w:color="auto"/>
                    <w:bottom w:val="none" w:sz="0" w:space="0" w:color="auto"/>
                    <w:right w:val="none" w:sz="0" w:space="0" w:color="auto"/>
                  </w:divBdr>
                </w:div>
                <w:div w:id="910045231">
                  <w:marLeft w:val="0"/>
                  <w:marRight w:val="0"/>
                  <w:marTop w:val="0"/>
                  <w:marBottom w:val="0"/>
                  <w:divBdr>
                    <w:top w:val="none" w:sz="0" w:space="0" w:color="auto"/>
                    <w:left w:val="none" w:sz="0" w:space="0" w:color="auto"/>
                    <w:bottom w:val="none" w:sz="0" w:space="0" w:color="auto"/>
                    <w:right w:val="none" w:sz="0" w:space="0" w:color="auto"/>
                  </w:divBdr>
                </w:div>
                <w:div w:id="410278959">
                  <w:marLeft w:val="0"/>
                  <w:marRight w:val="0"/>
                  <w:marTop w:val="0"/>
                  <w:marBottom w:val="0"/>
                  <w:divBdr>
                    <w:top w:val="none" w:sz="0" w:space="0" w:color="auto"/>
                    <w:left w:val="none" w:sz="0" w:space="0" w:color="auto"/>
                    <w:bottom w:val="none" w:sz="0" w:space="0" w:color="auto"/>
                    <w:right w:val="none" w:sz="0" w:space="0" w:color="auto"/>
                  </w:divBdr>
                </w:div>
                <w:div w:id="732237572">
                  <w:marLeft w:val="0"/>
                  <w:marRight w:val="0"/>
                  <w:marTop w:val="0"/>
                  <w:marBottom w:val="0"/>
                  <w:divBdr>
                    <w:top w:val="none" w:sz="0" w:space="0" w:color="auto"/>
                    <w:left w:val="none" w:sz="0" w:space="0" w:color="auto"/>
                    <w:bottom w:val="none" w:sz="0" w:space="0" w:color="auto"/>
                    <w:right w:val="none" w:sz="0" w:space="0" w:color="auto"/>
                  </w:divBdr>
                </w:div>
                <w:div w:id="274018680">
                  <w:marLeft w:val="0"/>
                  <w:marRight w:val="0"/>
                  <w:marTop w:val="0"/>
                  <w:marBottom w:val="0"/>
                  <w:divBdr>
                    <w:top w:val="none" w:sz="0" w:space="0" w:color="auto"/>
                    <w:left w:val="none" w:sz="0" w:space="0" w:color="auto"/>
                    <w:bottom w:val="none" w:sz="0" w:space="0" w:color="auto"/>
                    <w:right w:val="none" w:sz="0" w:space="0" w:color="auto"/>
                  </w:divBdr>
                </w:div>
                <w:div w:id="1523935365">
                  <w:marLeft w:val="0"/>
                  <w:marRight w:val="0"/>
                  <w:marTop w:val="0"/>
                  <w:marBottom w:val="0"/>
                  <w:divBdr>
                    <w:top w:val="none" w:sz="0" w:space="0" w:color="auto"/>
                    <w:left w:val="none" w:sz="0" w:space="0" w:color="auto"/>
                    <w:bottom w:val="none" w:sz="0" w:space="0" w:color="auto"/>
                    <w:right w:val="none" w:sz="0" w:space="0" w:color="auto"/>
                  </w:divBdr>
                </w:div>
                <w:div w:id="1715612792">
                  <w:marLeft w:val="0"/>
                  <w:marRight w:val="0"/>
                  <w:marTop w:val="0"/>
                  <w:marBottom w:val="0"/>
                  <w:divBdr>
                    <w:top w:val="none" w:sz="0" w:space="0" w:color="auto"/>
                    <w:left w:val="none" w:sz="0" w:space="0" w:color="auto"/>
                    <w:bottom w:val="none" w:sz="0" w:space="0" w:color="auto"/>
                    <w:right w:val="none" w:sz="0" w:space="0" w:color="auto"/>
                  </w:divBdr>
                </w:div>
                <w:div w:id="39520454">
                  <w:marLeft w:val="0"/>
                  <w:marRight w:val="0"/>
                  <w:marTop w:val="0"/>
                  <w:marBottom w:val="0"/>
                  <w:divBdr>
                    <w:top w:val="none" w:sz="0" w:space="0" w:color="auto"/>
                    <w:left w:val="none" w:sz="0" w:space="0" w:color="auto"/>
                    <w:bottom w:val="none" w:sz="0" w:space="0" w:color="auto"/>
                    <w:right w:val="none" w:sz="0" w:space="0" w:color="auto"/>
                  </w:divBdr>
                </w:div>
                <w:div w:id="796949981">
                  <w:marLeft w:val="0"/>
                  <w:marRight w:val="0"/>
                  <w:marTop w:val="0"/>
                  <w:marBottom w:val="0"/>
                  <w:divBdr>
                    <w:top w:val="none" w:sz="0" w:space="0" w:color="auto"/>
                    <w:left w:val="none" w:sz="0" w:space="0" w:color="auto"/>
                    <w:bottom w:val="none" w:sz="0" w:space="0" w:color="auto"/>
                    <w:right w:val="none" w:sz="0" w:space="0" w:color="auto"/>
                  </w:divBdr>
                </w:div>
                <w:div w:id="670371533">
                  <w:marLeft w:val="0"/>
                  <w:marRight w:val="0"/>
                  <w:marTop w:val="0"/>
                  <w:marBottom w:val="0"/>
                  <w:divBdr>
                    <w:top w:val="none" w:sz="0" w:space="0" w:color="auto"/>
                    <w:left w:val="none" w:sz="0" w:space="0" w:color="auto"/>
                    <w:bottom w:val="none" w:sz="0" w:space="0" w:color="auto"/>
                    <w:right w:val="none" w:sz="0" w:space="0" w:color="auto"/>
                  </w:divBdr>
                </w:div>
                <w:div w:id="1397169203">
                  <w:marLeft w:val="0"/>
                  <w:marRight w:val="0"/>
                  <w:marTop w:val="0"/>
                  <w:marBottom w:val="0"/>
                  <w:divBdr>
                    <w:top w:val="none" w:sz="0" w:space="0" w:color="auto"/>
                    <w:left w:val="none" w:sz="0" w:space="0" w:color="auto"/>
                    <w:bottom w:val="none" w:sz="0" w:space="0" w:color="auto"/>
                    <w:right w:val="none" w:sz="0" w:space="0" w:color="auto"/>
                  </w:divBdr>
                </w:div>
                <w:div w:id="1377316619">
                  <w:marLeft w:val="0"/>
                  <w:marRight w:val="0"/>
                  <w:marTop w:val="0"/>
                  <w:marBottom w:val="0"/>
                  <w:divBdr>
                    <w:top w:val="none" w:sz="0" w:space="0" w:color="auto"/>
                    <w:left w:val="none" w:sz="0" w:space="0" w:color="auto"/>
                    <w:bottom w:val="none" w:sz="0" w:space="0" w:color="auto"/>
                    <w:right w:val="none" w:sz="0" w:space="0" w:color="auto"/>
                  </w:divBdr>
                </w:div>
                <w:div w:id="1515877599">
                  <w:marLeft w:val="0"/>
                  <w:marRight w:val="0"/>
                  <w:marTop w:val="0"/>
                  <w:marBottom w:val="0"/>
                  <w:divBdr>
                    <w:top w:val="none" w:sz="0" w:space="0" w:color="auto"/>
                    <w:left w:val="none" w:sz="0" w:space="0" w:color="auto"/>
                    <w:bottom w:val="none" w:sz="0" w:space="0" w:color="auto"/>
                    <w:right w:val="none" w:sz="0" w:space="0" w:color="auto"/>
                  </w:divBdr>
                </w:div>
                <w:div w:id="732195955">
                  <w:marLeft w:val="0"/>
                  <w:marRight w:val="0"/>
                  <w:marTop w:val="0"/>
                  <w:marBottom w:val="0"/>
                  <w:divBdr>
                    <w:top w:val="none" w:sz="0" w:space="0" w:color="auto"/>
                    <w:left w:val="none" w:sz="0" w:space="0" w:color="auto"/>
                    <w:bottom w:val="none" w:sz="0" w:space="0" w:color="auto"/>
                    <w:right w:val="none" w:sz="0" w:space="0" w:color="auto"/>
                  </w:divBdr>
                </w:div>
                <w:div w:id="830102464">
                  <w:marLeft w:val="0"/>
                  <w:marRight w:val="0"/>
                  <w:marTop w:val="0"/>
                  <w:marBottom w:val="0"/>
                  <w:divBdr>
                    <w:top w:val="none" w:sz="0" w:space="0" w:color="auto"/>
                    <w:left w:val="none" w:sz="0" w:space="0" w:color="auto"/>
                    <w:bottom w:val="none" w:sz="0" w:space="0" w:color="auto"/>
                    <w:right w:val="none" w:sz="0" w:space="0" w:color="auto"/>
                  </w:divBdr>
                </w:div>
                <w:div w:id="1957716165">
                  <w:marLeft w:val="0"/>
                  <w:marRight w:val="0"/>
                  <w:marTop w:val="0"/>
                  <w:marBottom w:val="0"/>
                  <w:divBdr>
                    <w:top w:val="none" w:sz="0" w:space="0" w:color="auto"/>
                    <w:left w:val="none" w:sz="0" w:space="0" w:color="auto"/>
                    <w:bottom w:val="none" w:sz="0" w:space="0" w:color="auto"/>
                    <w:right w:val="none" w:sz="0" w:space="0" w:color="auto"/>
                  </w:divBdr>
                </w:div>
                <w:div w:id="369502955">
                  <w:marLeft w:val="0"/>
                  <w:marRight w:val="0"/>
                  <w:marTop w:val="0"/>
                  <w:marBottom w:val="0"/>
                  <w:divBdr>
                    <w:top w:val="none" w:sz="0" w:space="0" w:color="auto"/>
                    <w:left w:val="none" w:sz="0" w:space="0" w:color="auto"/>
                    <w:bottom w:val="none" w:sz="0" w:space="0" w:color="auto"/>
                    <w:right w:val="none" w:sz="0" w:space="0" w:color="auto"/>
                  </w:divBdr>
                </w:div>
                <w:div w:id="305936416">
                  <w:marLeft w:val="0"/>
                  <w:marRight w:val="0"/>
                  <w:marTop w:val="0"/>
                  <w:marBottom w:val="0"/>
                  <w:divBdr>
                    <w:top w:val="none" w:sz="0" w:space="0" w:color="auto"/>
                    <w:left w:val="none" w:sz="0" w:space="0" w:color="auto"/>
                    <w:bottom w:val="none" w:sz="0" w:space="0" w:color="auto"/>
                    <w:right w:val="none" w:sz="0" w:space="0" w:color="auto"/>
                  </w:divBdr>
                </w:div>
                <w:div w:id="866793490">
                  <w:marLeft w:val="0"/>
                  <w:marRight w:val="0"/>
                  <w:marTop w:val="0"/>
                  <w:marBottom w:val="0"/>
                  <w:divBdr>
                    <w:top w:val="none" w:sz="0" w:space="0" w:color="auto"/>
                    <w:left w:val="none" w:sz="0" w:space="0" w:color="auto"/>
                    <w:bottom w:val="none" w:sz="0" w:space="0" w:color="auto"/>
                    <w:right w:val="none" w:sz="0" w:space="0" w:color="auto"/>
                  </w:divBdr>
                </w:div>
              </w:divsChild>
            </w:div>
            <w:div w:id="1556772123">
              <w:marLeft w:val="0"/>
              <w:marRight w:val="0"/>
              <w:marTop w:val="0"/>
              <w:marBottom w:val="0"/>
              <w:divBdr>
                <w:top w:val="none" w:sz="0" w:space="0" w:color="auto"/>
                <w:left w:val="none" w:sz="0" w:space="0" w:color="auto"/>
                <w:bottom w:val="none" w:sz="0" w:space="0" w:color="auto"/>
                <w:right w:val="none" w:sz="0" w:space="0" w:color="auto"/>
              </w:divBdr>
            </w:div>
            <w:div w:id="925772326">
              <w:marLeft w:val="0"/>
              <w:marRight w:val="0"/>
              <w:marTop w:val="0"/>
              <w:marBottom w:val="0"/>
              <w:divBdr>
                <w:top w:val="none" w:sz="0" w:space="0" w:color="auto"/>
                <w:left w:val="none" w:sz="0" w:space="0" w:color="auto"/>
                <w:bottom w:val="none" w:sz="0" w:space="0" w:color="auto"/>
                <w:right w:val="none" w:sz="0" w:space="0" w:color="auto"/>
              </w:divBdr>
            </w:div>
            <w:div w:id="9569282">
              <w:marLeft w:val="0"/>
              <w:marRight w:val="0"/>
              <w:marTop w:val="0"/>
              <w:marBottom w:val="0"/>
              <w:divBdr>
                <w:top w:val="none" w:sz="0" w:space="0" w:color="auto"/>
                <w:left w:val="none" w:sz="0" w:space="0" w:color="auto"/>
                <w:bottom w:val="none" w:sz="0" w:space="0" w:color="auto"/>
                <w:right w:val="none" w:sz="0" w:space="0" w:color="auto"/>
              </w:divBdr>
            </w:div>
            <w:div w:id="1440950331">
              <w:marLeft w:val="0"/>
              <w:marRight w:val="0"/>
              <w:marTop w:val="0"/>
              <w:marBottom w:val="0"/>
              <w:divBdr>
                <w:top w:val="none" w:sz="0" w:space="0" w:color="auto"/>
                <w:left w:val="none" w:sz="0" w:space="0" w:color="auto"/>
                <w:bottom w:val="none" w:sz="0" w:space="0" w:color="auto"/>
                <w:right w:val="none" w:sz="0" w:space="0" w:color="auto"/>
              </w:divBdr>
            </w:div>
            <w:div w:id="2085033584">
              <w:marLeft w:val="0"/>
              <w:marRight w:val="0"/>
              <w:marTop w:val="0"/>
              <w:marBottom w:val="0"/>
              <w:divBdr>
                <w:top w:val="none" w:sz="0" w:space="0" w:color="auto"/>
                <w:left w:val="none" w:sz="0" w:space="0" w:color="auto"/>
                <w:bottom w:val="none" w:sz="0" w:space="0" w:color="auto"/>
                <w:right w:val="none" w:sz="0" w:space="0" w:color="auto"/>
              </w:divBdr>
            </w:div>
            <w:div w:id="1224677128">
              <w:marLeft w:val="0"/>
              <w:marRight w:val="0"/>
              <w:marTop w:val="0"/>
              <w:marBottom w:val="0"/>
              <w:divBdr>
                <w:top w:val="none" w:sz="0" w:space="0" w:color="auto"/>
                <w:left w:val="none" w:sz="0" w:space="0" w:color="auto"/>
                <w:bottom w:val="none" w:sz="0" w:space="0" w:color="auto"/>
                <w:right w:val="none" w:sz="0" w:space="0" w:color="auto"/>
              </w:divBdr>
            </w:div>
            <w:div w:id="524295059">
              <w:marLeft w:val="0"/>
              <w:marRight w:val="0"/>
              <w:marTop w:val="0"/>
              <w:marBottom w:val="0"/>
              <w:divBdr>
                <w:top w:val="none" w:sz="0" w:space="0" w:color="auto"/>
                <w:left w:val="none" w:sz="0" w:space="0" w:color="auto"/>
                <w:bottom w:val="none" w:sz="0" w:space="0" w:color="auto"/>
                <w:right w:val="none" w:sz="0" w:space="0" w:color="auto"/>
              </w:divBdr>
            </w:div>
            <w:div w:id="1735617893">
              <w:marLeft w:val="0"/>
              <w:marRight w:val="0"/>
              <w:marTop w:val="0"/>
              <w:marBottom w:val="0"/>
              <w:divBdr>
                <w:top w:val="none" w:sz="0" w:space="0" w:color="auto"/>
                <w:left w:val="none" w:sz="0" w:space="0" w:color="auto"/>
                <w:bottom w:val="none" w:sz="0" w:space="0" w:color="auto"/>
                <w:right w:val="none" w:sz="0" w:space="0" w:color="auto"/>
              </w:divBdr>
            </w:div>
            <w:div w:id="1729912230">
              <w:marLeft w:val="0"/>
              <w:marRight w:val="0"/>
              <w:marTop w:val="0"/>
              <w:marBottom w:val="0"/>
              <w:divBdr>
                <w:top w:val="none" w:sz="0" w:space="0" w:color="auto"/>
                <w:left w:val="none" w:sz="0" w:space="0" w:color="auto"/>
                <w:bottom w:val="none" w:sz="0" w:space="0" w:color="auto"/>
                <w:right w:val="none" w:sz="0" w:space="0" w:color="auto"/>
              </w:divBdr>
            </w:div>
            <w:div w:id="1313410528">
              <w:marLeft w:val="0"/>
              <w:marRight w:val="0"/>
              <w:marTop w:val="0"/>
              <w:marBottom w:val="0"/>
              <w:divBdr>
                <w:top w:val="none" w:sz="0" w:space="0" w:color="auto"/>
                <w:left w:val="none" w:sz="0" w:space="0" w:color="auto"/>
                <w:bottom w:val="none" w:sz="0" w:space="0" w:color="auto"/>
                <w:right w:val="none" w:sz="0" w:space="0" w:color="auto"/>
              </w:divBdr>
            </w:div>
            <w:div w:id="1389181141">
              <w:marLeft w:val="0"/>
              <w:marRight w:val="0"/>
              <w:marTop w:val="0"/>
              <w:marBottom w:val="0"/>
              <w:divBdr>
                <w:top w:val="none" w:sz="0" w:space="0" w:color="auto"/>
                <w:left w:val="none" w:sz="0" w:space="0" w:color="auto"/>
                <w:bottom w:val="none" w:sz="0" w:space="0" w:color="auto"/>
                <w:right w:val="none" w:sz="0" w:space="0" w:color="auto"/>
              </w:divBdr>
            </w:div>
            <w:div w:id="1619529643">
              <w:marLeft w:val="0"/>
              <w:marRight w:val="0"/>
              <w:marTop w:val="0"/>
              <w:marBottom w:val="0"/>
              <w:divBdr>
                <w:top w:val="none" w:sz="0" w:space="0" w:color="auto"/>
                <w:left w:val="none" w:sz="0" w:space="0" w:color="auto"/>
                <w:bottom w:val="none" w:sz="0" w:space="0" w:color="auto"/>
                <w:right w:val="none" w:sz="0" w:space="0" w:color="auto"/>
              </w:divBdr>
            </w:div>
            <w:div w:id="516191159">
              <w:marLeft w:val="0"/>
              <w:marRight w:val="0"/>
              <w:marTop w:val="0"/>
              <w:marBottom w:val="0"/>
              <w:divBdr>
                <w:top w:val="none" w:sz="0" w:space="0" w:color="auto"/>
                <w:left w:val="none" w:sz="0" w:space="0" w:color="auto"/>
                <w:bottom w:val="none" w:sz="0" w:space="0" w:color="auto"/>
                <w:right w:val="none" w:sz="0" w:space="0" w:color="auto"/>
              </w:divBdr>
            </w:div>
            <w:div w:id="1760132687">
              <w:marLeft w:val="0"/>
              <w:marRight w:val="0"/>
              <w:marTop w:val="0"/>
              <w:marBottom w:val="0"/>
              <w:divBdr>
                <w:top w:val="none" w:sz="0" w:space="0" w:color="auto"/>
                <w:left w:val="none" w:sz="0" w:space="0" w:color="auto"/>
                <w:bottom w:val="none" w:sz="0" w:space="0" w:color="auto"/>
                <w:right w:val="none" w:sz="0" w:space="0" w:color="auto"/>
              </w:divBdr>
            </w:div>
            <w:div w:id="1034617907">
              <w:marLeft w:val="0"/>
              <w:marRight w:val="0"/>
              <w:marTop w:val="0"/>
              <w:marBottom w:val="0"/>
              <w:divBdr>
                <w:top w:val="none" w:sz="0" w:space="0" w:color="auto"/>
                <w:left w:val="none" w:sz="0" w:space="0" w:color="auto"/>
                <w:bottom w:val="none" w:sz="0" w:space="0" w:color="auto"/>
                <w:right w:val="none" w:sz="0" w:space="0" w:color="auto"/>
              </w:divBdr>
            </w:div>
            <w:div w:id="488601310">
              <w:marLeft w:val="0"/>
              <w:marRight w:val="0"/>
              <w:marTop w:val="0"/>
              <w:marBottom w:val="0"/>
              <w:divBdr>
                <w:top w:val="none" w:sz="0" w:space="0" w:color="auto"/>
                <w:left w:val="none" w:sz="0" w:space="0" w:color="auto"/>
                <w:bottom w:val="none" w:sz="0" w:space="0" w:color="auto"/>
                <w:right w:val="none" w:sz="0" w:space="0" w:color="auto"/>
              </w:divBdr>
            </w:div>
            <w:div w:id="993530259">
              <w:marLeft w:val="0"/>
              <w:marRight w:val="0"/>
              <w:marTop w:val="0"/>
              <w:marBottom w:val="0"/>
              <w:divBdr>
                <w:top w:val="none" w:sz="0" w:space="0" w:color="auto"/>
                <w:left w:val="none" w:sz="0" w:space="0" w:color="auto"/>
                <w:bottom w:val="none" w:sz="0" w:space="0" w:color="auto"/>
                <w:right w:val="none" w:sz="0" w:space="0" w:color="auto"/>
              </w:divBdr>
            </w:div>
            <w:div w:id="954675246">
              <w:marLeft w:val="0"/>
              <w:marRight w:val="0"/>
              <w:marTop w:val="0"/>
              <w:marBottom w:val="0"/>
              <w:divBdr>
                <w:top w:val="none" w:sz="0" w:space="0" w:color="auto"/>
                <w:left w:val="none" w:sz="0" w:space="0" w:color="auto"/>
                <w:bottom w:val="none" w:sz="0" w:space="0" w:color="auto"/>
                <w:right w:val="none" w:sz="0" w:space="0" w:color="auto"/>
              </w:divBdr>
            </w:div>
            <w:div w:id="1556234361">
              <w:marLeft w:val="0"/>
              <w:marRight w:val="0"/>
              <w:marTop w:val="0"/>
              <w:marBottom w:val="0"/>
              <w:divBdr>
                <w:top w:val="none" w:sz="0" w:space="0" w:color="auto"/>
                <w:left w:val="none" w:sz="0" w:space="0" w:color="auto"/>
                <w:bottom w:val="none" w:sz="0" w:space="0" w:color="auto"/>
                <w:right w:val="none" w:sz="0" w:space="0" w:color="auto"/>
              </w:divBdr>
            </w:div>
            <w:div w:id="1906060609">
              <w:marLeft w:val="0"/>
              <w:marRight w:val="0"/>
              <w:marTop w:val="0"/>
              <w:marBottom w:val="0"/>
              <w:divBdr>
                <w:top w:val="none" w:sz="0" w:space="0" w:color="auto"/>
                <w:left w:val="none" w:sz="0" w:space="0" w:color="auto"/>
                <w:bottom w:val="none" w:sz="0" w:space="0" w:color="auto"/>
                <w:right w:val="none" w:sz="0" w:space="0" w:color="auto"/>
              </w:divBdr>
            </w:div>
            <w:div w:id="77019670">
              <w:marLeft w:val="0"/>
              <w:marRight w:val="0"/>
              <w:marTop w:val="0"/>
              <w:marBottom w:val="0"/>
              <w:divBdr>
                <w:top w:val="none" w:sz="0" w:space="0" w:color="auto"/>
                <w:left w:val="none" w:sz="0" w:space="0" w:color="auto"/>
                <w:bottom w:val="none" w:sz="0" w:space="0" w:color="auto"/>
                <w:right w:val="none" w:sz="0" w:space="0" w:color="auto"/>
              </w:divBdr>
              <w:divsChild>
                <w:div w:id="864516780">
                  <w:marLeft w:val="0"/>
                  <w:marRight w:val="0"/>
                  <w:marTop w:val="0"/>
                  <w:marBottom w:val="0"/>
                  <w:divBdr>
                    <w:top w:val="none" w:sz="0" w:space="0" w:color="auto"/>
                    <w:left w:val="none" w:sz="0" w:space="0" w:color="auto"/>
                    <w:bottom w:val="none" w:sz="0" w:space="0" w:color="auto"/>
                    <w:right w:val="none" w:sz="0" w:space="0" w:color="auto"/>
                  </w:divBdr>
                </w:div>
                <w:div w:id="1014111510">
                  <w:marLeft w:val="0"/>
                  <w:marRight w:val="0"/>
                  <w:marTop w:val="0"/>
                  <w:marBottom w:val="0"/>
                  <w:divBdr>
                    <w:top w:val="none" w:sz="0" w:space="0" w:color="auto"/>
                    <w:left w:val="none" w:sz="0" w:space="0" w:color="auto"/>
                    <w:bottom w:val="none" w:sz="0" w:space="0" w:color="auto"/>
                    <w:right w:val="none" w:sz="0" w:space="0" w:color="auto"/>
                  </w:divBdr>
                </w:div>
                <w:div w:id="1976401266">
                  <w:marLeft w:val="0"/>
                  <w:marRight w:val="0"/>
                  <w:marTop w:val="0"/>
                  <w:marBottom w:val="0"/>
                  <w:divBdr>
                    <w:top w:val="none" w:sz="0" w:space="0" w:color="auto"/>
                    <w:left w:val="none" w:sz="0" w:space="0" w:color="auto"/>
                    <w:bottom w:val="none" w:sz="0" w:space="0" w:color="auto"/>
                    <w:right w:val="none" w:sz="0" w:space="0" w:color="auto"/>
                  </w:divBdr>
                </w:div>
                <w:div w:id="928928309">
                  <w:marLeft w:val="0"/>
                  <w:marRight w:val="0"/>
                  <w:marTop w:val="0"/>
                  <w:marBottom w:val="0"/>
                  <w:divBdr>
                    <w:top w:val="none" w:sz="0" w:space="0" w:color="auto"/>
                    <w:left w:val="none" w:sz="0" w:space="0" w:color="auto"/>
                    <w:bottom w:val="none" w:sz="0" w:space="0" w:color="auto"/>
                    <w:right w:val="none" w:sz="0" w:space="0" w:color="auto"/>
                  </w:divBdr>
                </w:div>
                <w:div w:id="1550192527">
                  <w:marLeft w:val="0"/>
                  <w:marRight w:val="0"/>
                  <w:marTop w:val="0"/>
                  <w:marBottom w:val="0"/>
                  <w:divBdr>
                    <w:top w:val="none" w:sz="0" w:space="0" w:color="auto"/>
                    <w:left w:val="none" w:sz="0" w:space="0" w:color="auto"/>
                    <w:bottom w:val="none" w:sz="0" w:space="0" w:color="auto"/>
                    <w:right w:val="none" w:sz="0" w:space="0" w:color="auto"/>
                  </w:divBdr>
                </w:div>
                <w:div w:id="2132046659">
                  <w:marLeft w:val="0"/>
                  <w:marRight w:val="0"/>
                  <w:marTop w:val="0"/>
                  <w:marBottom w:val="0"/>
                  <w:divBdr>
                    <w:top w:val="none" w:sz="0" w:space="0" w:color="auto"/>
                    <w:left w:val="none" w:sz="0" w:space="0" w:color="auto"/>
                    <w:bottom w:val="none" w:sz="0" w:space="0" w:color="auto"/>
                    <w:right w:val="none" w:sz="0" w:space="0" w:color="auto"/>
                  </w:divBdr>
                </w:div>
                <w:div w:id="138570599">
                  <w:marLeft w:val="0"/>
                  <w:marRight w:val="0"/>
                  <w:marTop w:val="0"/>
                  <w:marBottom w:val="0"/>
                  <w:divBdr>
                    <w:top w:val="none" w:sz="0" w:space="0" w:color="auto"/>
                    <w:left w:val="none" w:sz="0" w:space="0" w:color="auto"/>
                    <w:bottom w:val="none" w:sz="0" w:space="0" w:color="auto"/>
                    <w:right w:val="none" w:sz="0" w:space="0" w:color="auto"/>
                  </w:divBdr>
                </w:div>
                <w:div w:id="2036926187">
                  <w:marLeft w:val="0"/>
                  <w:marRight w:val="0"/>
                  <w:marTop w:val="0"/>
                  <w:marBottom w:val="0"/>
                  <w:divBdr>
                    <w:top w:val="none" w:sz="0" w:space="0" w:color="auto"/>
                    <w:left w:val="none" w:sz="0" w:space="0" w:color="auto"/>
                    <w:bottom w:val="none" w:sz="0" w:space="0" w:color="auto"/>
                    <w:right w:val="none" w:sz="0" w:space="0" w:color="auto"/>
                  </w:divBdr>
                </w:div>
                <w:div w:id="1870751939">
                  <w:marLeft w:val="0"/>
                  <w:marRight w:val="0"/>
                  <w:marTop w:val="0"/>
                  <w:marBottom w:val="0"/>
                  <w:divBdr>
                    <w:top w:val="none" w:sz="0" w:space="0" w:color="auto"/>
                    <w:left w:val="none" w:sz="0" w:space="0" w:color="auto"/>
                    <w:bottom w:val="none" w:sz="0" w:space="0" w:color="auto"/>
                    <w:right w:val="none" w:sz="0" w:space="0" w:color="auto"/>
                  </w:divBdr>
                </w:div>
                <w:div w:id="593901360">
                  <w:marLeft w:val="0"/>
                  <w:marRight w:val="0"/>
                  <w:marTop w:val="0"/>
                  <w:marBottom w:val="0"/>
                  <w:divBdr>
                    <w:top w:val="none" w:sz="0" w:space="0" w:color="auto"/>
                    <w:left w:val="none" w:sz="0" w:space="0" w:color="auto"/>
                    <w:bottom w:val="none" w:sz="0" w:space="0" w:color="auto"/>
                    <w:right w:val="none" w:sz="0" w:space="0" w:color="auto"/>
                  </w:divBdr>
                </w:div>
                <w:div w:id="868907125">
                  <w:marLeft w:val="0"/>
                  <w:marRight w:val="0"/>
                  <w:marTop w:val="0"/>
                  <w:marBottom w:val="0"/>
                  <w:divBdr>
                    <w:top w:val="none" w:sz="0" w:space="0" w:color="auto"/>
                    <w:left w:val="none" w:sz="0" w:space="0" w:color="auto"/>
                    <w:bottom w:val="none" w:sz="0" w:space="0" w:color="auto"/>
                    <w:right w:val="none" w:sz="0" w:space="0" w:color="auto"/>
                  </w:divBdr>
                </w:div>
                <w:div w:id="1186599610">
                  <w:marLeft w:val="0"/>
                  <w:marRight w:val="0"/>
                  <w:marTop w:val="0"/>
                  <w:marBottom w:val="0"/>
                  <w:divBdr>
                    <w:top w:val="none" w:sz="0" w:space="0" w:color="auto"/>
                    <w:left w:val="none" w:sz="0" w:space="0" w:color="auto"/>
                    <w:bottom w:val="none" w:sz="0" w:space="0" w:color="auto"/>
                    <w:right w:val="none" w:sz="0" w:space="0" w:color="auto"/>
                  </w:divBdr>
                </w:div>
                <w:div w:id="295525403">
                  <w:marLeft w:val="0"/>
                  <w:marRight w:val="0"/>
                  <w:marTop w:val="0"/>
                  <w:marBottom w:val="0"/>
                  <w:divBdr>
                    <w:top w:val="none" w:sz="0" w:space="0" w:color="auto"/>
                    <w:left w:val="none" w:sz="0" w:space="0" w:color="auto"/>
                    <w:bottom w:val="none" w:sz="0" w:space="0" w:color="auto"/>
                    <w:right w:val="none" w:sz="0" w:space="0" w:color="auto"/>
                  </w:divBdr>
                </w:div>
                <w:div w:id="2050715816">
                  <w:marLeft w:val="0"/>
                  <w:marRight w:val="0"/>
                  <w:marTop w:val="0"/>
                  <w:marBottom w:val="0"/>
                  <w:divBdr>
                    <w:top w:val="none" w:sz="0" w:space="0" w:color="auto"/>
                    <w:left w:val="none" w:sz="0" w:space="0" w:color="auto"/>
                    <w:bottom w:val="none" w:sz="0" w:space="0" w:color="auto"/>
                    <w:right w:val="none" w:sz="0" w:space="0" w:color="auto"/>
                  </w:divBdr>
                </w:div>
                <w:div w:id="776802025">
                  <w:marLeft w:val="0"/>
                  <w:marRight w:val="0"/>
                  <w:marTop w:val="0"/>
                  <w:marBottom w:val="0"/>
                  <w:divBdr>
                    <w:top w:val="none" w:sz="0" w:space="0" w:color="auto"/>
                    <w:left w:val="none" w:sz="0" w:space="0" w:color="auto"/>
                    <w:bottom w:val="none" w:sz="0" w:space="0" w:color="auto"/>
                    <w:right w:val="none" w:sz="0" w:space="0" w:color="auto"/>
                  </w:divBdr>
                </w:div>
                <w:div w:id="995301178">
                  <w:marLeft w:val="0"/>
                  <w:marRight w:val="0"/>
                  <w:marTop w:val="0"/>
                  <w:marBottom w:val="0"/>
                  <w:divBdr>
                    <w:top w:val="none" w:sz="0" w:space="0" w:color="auto"/>
                    <w:left w:val="none" w:sz="0" w:space="0" w:color="auto"/>
                    <w:bottom w:val="none" w:sz="0" w:space="0" w:color="auto"/>
                    <w:right w:val="none" w:sz="0" w:space="0" w:color="auto"/>
                  </w:divBdr>
                </w:div>
                <w:div w:id="1554580457">
                  <w:marLeft w:val="0"/>
                  <w:marRight w:val="0"/>
                  <w:marTop w:val="0"/>
                  <w:marBottom w:val="0"/>
                  <w:divBdr>
                    <w:top w:val="none" w:sz="0" w:space="0" w:color="auto"/>
                    <w:left w:val="none" w:sz="0" w:space="0" w:color="auto"/>
                    <w:bottom w:val="none" w:sz="0" w:space="0" w:color="auto"/>
                    <w:right w:val="none" w:sz="0" w:space="0" w:color="auto"/>
                  </w:divBdr>
                </w:div>
                <w:div w:id="253706688">
                  <w:marLeft w:val="0"/>
                  <w:marRight w:val="0"/>
                  <w:marTop w:val="0"/>
                  <w:marBottom w:val="0"/>
                  <w:divBdr>
                    <w:top w:val="none" w:sz="0" w:space="0" w:color="auto"/>
                    <w:left w:val="none" w:sz="0" w:space="0" w:color="auto"/>
                    <w:bottom w:val="none" w:sz="0" w:space="0" w:color="auto"/>
                    <w:right w:val="none" w:sz="0" w:space="0" w:color="auto"/>
                  </w:divBdr>
                </w:div>
                <w:div w:id="1128087010">
                  <w:marLeft w:val="0"/>
                  <w:marRight w:val="0"/>
                  <w:marTop w:val="0"/>
                  <w:marBottom w:val="0"/>
                  <w:divBdr>
                    <w:top w:val="none" w:sz="0" w:space="0" w:color="auto"/>
                    <w:left w:val="none" w:sz="0" w:space="0" w:color="auto"/>
                    <w:bottom w:val="none" w:sz="0" w:space="0" w:color="auto"/>
                    <w:right w:val="none" w:sz="0" w:space="0" w:color="auto"/>
                  </w:divBdr>
                </w:div>
                <w:div w:id="477504111">
                  <w:marLeft w:val="0"/>
                  <w:marRight w:val="0"/>
                  <w:marTop w:val="0"/>
                  <w:marBottom w:val="0"/>
                  <w:divBdr>
                    <w:top w:val="none" w:sz="0" w:space="0" w:color="auto"/>
                    <w:left w:val="none" w:sz="0" w:space="0" w:color="auto"/>
                    <w:bottom w:val="none" w:sz="0" w:space="0" w:color="auto"/>
                    <w:right w:val="none" w:sz="0" w:space="0" w:color="auto"/>
                  </w:divBdr>
                </w:div>
              </w:divsChild>
            </w:div>
            <w:div w:id="102959830">
              <w:marLeft w:val="0"/>
              <w:marRight w:val="0"/>
              <w:marTop w:val="0"/>
              <w:marBottom w:val="0"/>
              <w:divBdr>
                <w:top w:val="none" w:sz="0" w:space="0" w:color="auto"/>
                <w:left w:val="none" w:sz="0" w:space="0" w:color="auto"/>
                <w:bottom w:val="none" w:sz="0" w:space="0" w:color="auto"/>
                <w:right w:val="none" w:sz="0" w:space="0" w:color="auto"/>
              </w:divBdr>
            </w:div>
            <w:div w:id="1040941049">
              <w:marLeft w:val="0"/>
              <w:marRight w:val="0"/>
              <w:marTop w:val="0"/>
              <w:marBottom w:val="0"/>
              <w:divBdr>
                <w:top w:val="none" w:sz="0" w:space="0" w:color="auto"/>
                <w:left w:val="none" w:sz="0" w:space="0" w:color="auto"/>
                <w:bottom w:val="none" w:sz="0" w:space="0" w:color="auto"/>
                <w:right w:val="none" w:sz="0" w:space="0" w:color="auto"/>
              </w:divBdr>
            </w:div>
            <w:div w:id="561714016">
              <w:marLeft w:val="0"/>
              <w:marRight w:val="0"/>
              <w:marTop w:val="0"/>
              <w:marBottom w:val="0"/>
              <w:divBdr>
                <w:top w:val="none" w:sz="0" w:space="0" w:color="auto"/>
                <w:left w:val="none" w:sz="0" w:space="0" w:color="auto"/>
                <w:bottom w:val="none" w:sz="0" w:space="0" w:color="auto"/>
                <w:right w:val="none" w:sz="0" w:space="0" w:color="auto"/>
              </w:divBdr>
            </w:div>
            <w:div w:id="1699966227">
              <w:marLeft w:val="0"/>
              <w:marRight w:val="0"/>
              <w:marTop w:val="0"/>
              <w:marBottom w:val="0"/>
              <w:divBdr>
                <w:top w:val="none" w:sz="0" w:space="0" w:color="auto"/>
                <w:left w:val="none" w:sz="0" w:space="0" w:color="auto"/>
                <w:bottom w:val="none" w:sz="0" w:space="0" w:color="auto"/>
                <w:right w:val="none" w:sz="0" w:space="0" w:color="auto"/>
              </w:divBdr>
            </w:div>
            <w:div w:id="209342694">
              <w:marLeft w:val="0"/>
              <w:marRight w:val="0"/>
              <w:marTop w:val="0"/>
              <w:marBottom w:val="0"/>
              <w:divBdr>
                <w:top w:val="none" w:sz="0" w:space="0" w:color="auto"/>
                <w:left w:val="none" w:sz="0" w:space="0" w:color="auto"/>
                <w:bottom w:val="none" w:sz="0" w:space="0" w:color="auto"/>
                <w:right w:val="none" w:sz="0" w:space="0" w:color="auto"/>
              </w:divBdr>
            </w:div>
            <w:div w:id="433019486">
              <w:marLeft w:val="0"/>
              <w:marRight w:val="0"/>
              <w:marTop w:val="0"/>
              <w:marBottom w:val="0"/>
              <w:divBdr>
                <w:top w:val="none" w:sz="0" w:space="0" w:color="auto"/>
                <w:left w:val="none" w:sz="0" w:space="0" w:color="auto"/>
                <w:bottom w:val="none" w:sz="0" w:space="0" w:color="auto"/>
                <w:right w:val="none" w:sz="0" w:space="0" w:color="auto"/>
              </w:divBdr>
            </w:div>
            <w:div w:id="1670254809">
              <w:marLeft w:val="0"/>
              <w:marRight w:val="0"/>
              <w:marTop w:val="0"/>
              <w:marBottom w:val="0"/>
              <w:divBdr>
                <w:top w:val="none" w:sz="0" w:space="0" w:color="auto"/>
                <w:left w:val="none" w:sz="0" w:space="0" w:color="auto"/>
                <w:bottom w:val="none" w:sz="0" w:space="0" w:color="auto"/>
                <w:right w:val="none" w:sz="0" w:space="0" w:color="auto"/>
              </w:divBdr>
            </w:div>
            <w:div w:id="1837305663">
              <w:marLeft w:val="0"/>
              <w:marRight w:val="0"/>
              <w:marTop w:val="0"/>
              <w:marBottom w:val="0"/>
              <w:divBdr>
                <w:top w:val="none" w:sz="0" w:space="0" w:color="auto"/>
                <w:left w:val="none" w:sz="0" w:space="0" w:color="auto"/>
                <w:bottom w:val="none" w:sz="0" w:space="0" w:color="auto"/>
                <w:right w:val="none" w:sz="0" w:space="0" w:color="auto"/>
              </w:divBdr>
            </w:div>
            <w:div w:id="1695421960">
              <w:marLeft w:val="0"/>
              <w:marRight w:val="0"/>
              <w:marTop w:val="0"/>
              <w:marBottom w:val="0"/>
              <w:divBdr>
                <w:top w:val="none" w:sz="0" w:space="0" w:color="auto"/>
                <w:left w:val="none" w:sz="0" w:space="0" w:color="auto"/>
                <w:bottom w:val="none" w:sz="0" w:space="0" w:color="auto"/>
                <w:right w:val="none" w:sz="0" w:space="0" w:color="auto"/>
              </w:divBdr>
            </w:div>
            <w:div w:id="1343820081">
              <w:marLeft w:val="0"/>
              <w:marRight w:val="0"/>
              <w:marTop w:val="0"/>
              <w:marBottom w:val="0"/>
              <w:divBdr>
                <w:top w:val="none" w:sz="0" w:space="0" w:color="auto"/>
                <w:left w:val="none" w:sz="0" w:space="0" w:color="auto"/>
                <w:bottom w:val="none" w:sz="0" w:space="0" w:color="auto"/>
                <w:right w:val="none" w:sz="0" w:space="0" w:color="auto"/>
              </w:divBdr>
            </w:div>
            <w:div w:id="84302485">
              <w:marLeft w:val="0"/>
              <w:marRight w:val="0"/>
              <w:marTop w:val="0"/>
              <w:marBottom w:val="0"/>
              <w:divBdr>
                <w:top w:val="none" w:sz="0" w:space="0" w:color="auto"/>
                <w:left w:val="none" w:sz="0" w:space="0" w:color="auto"/>
                <w:bottom w:val="none" w:sz="0" w:space="0" w:color="auto"/>
                <w:right w:val="none" w:sz="0" w:space="0" w:color="auto"/>
              </w:divBdr>
            </w:div>
            <w:div w:id="635794475">
              <w:marLeft w:val="0"/>
              <w:marRight w:val="0"/>
              <w:marTop w:val="0"/>
              <w:marBottom w:val="0"/>
              <w:divBdr>
                <w:top w:val="none" w:sz="0" w:space="0" w:color="auto"/>
                <w:left w:val="none" w:sz="0" w:space="0" w:color="auto"/>
                <w:bottom w:val="none" w:sz="0" w:space="0" w:color="auto"/>
                <w:right w:val="none" w:sz="0" w:space="0" w:color="auto"/>
              </w:divBdr>
            </w:div>
            <w:div w:id="1334575557">
              <w:marLeft w:val="0"/>
              <w:marRight w:val="0"/>
              <w:marTop w:val="0"/>
              <w:marBottom w:val="0"/>
              <w:divBdr>
                <w:top w:val="none" w:sz="0" w:space="0" w:color="auto"/>
                <w:left w:val="none" w:sz="0" w:space="0" w:color="auto"/>
                <w:bottom w:val="none" w:sz="0" w:space="0" w:color="auto"/>
                <w:right w:val="none" w:sz="0" w:space="0" w:color="auto"/>
              </w:divBdr>
            </w:div>
            <w:div w:id="1488402070">
              <w:marLeft w:val="0"/>
              <w:marRight w:val="0"/>
              <w:marTop w:val="0"/>
              <w:marBottom w:val="0"/>
              <w:divBdr>
                <w:top w:val="none" w:sz="0" w:space="0" w:color="auto"/>
                <w:left w:val="none" w:sz="0" w:space="0" w:color="auto"/>
                <w:bottom w:val="none" w:sz="0" w:space="0" w:color="auto"/>
                <w:right w:val="none" w:sz="0" w:space="0" w:color="auto"/>
              </w:divBdr>
            </w:div>
            <w:div w:id="857429484">
              <w:marLeft w:val="0"/>
              <w:marRight w:val="0"/>
              <w:marTop w:val="0"/>
              <w:marBottom w:val="0"/>
              <w:divBdr>
                <w:top w:val="none" w:sz="0" w:space="0" w:color="auto"/>
                <w:left w:val="none" w:sz="0" w:space="0" w:color="auto"/>
                <w:bottom w:val="none" w:sz="0" w:space="0" w:color="auto"/>
                <w:right w:val="none" w:sz="0" w:space="0" w:color="auto"/>
              </w:divBdr>
            </w:div>
            <w:div w:id="1423841650">
              <w:marLeft w:val="0"/>
              <w:marRight w:val="0"/>
              <w:marTop w:val="0"/>
              <w:marBottom w:val="0"/>
              <w:divBdr>
                <w:top w:val="none" w:sz="0" w:space="0" w:color="auto"/>
                <w:left w:val="none" w:sz="0" w:space="0" w:color="auto"/>
                <w:bottom w:val="none" w:sz="0" w:space="0" w:color="auto"/>
                <w:right w:val="none" w:sz="0" w:space="0" w:color="auto"/>
              </w:divBdr>
            </w:div>
            <w:div w:id="987056192">
              <w:marLeft w:val="0"/>
              <w:marRight w:val="0"/>
              <w:marTop w:val="0"/>
              <w:marBottom w:val="0"/>
              <w:divBdr>
                <w:top w:val="none" w:sz="0" w:space="0" w:color="auto"/>
                <w:left w:val="none" w:sz="0" w:space="0" w:color="auto"/>
                <w:bottom w:val="none" w:sz="0" w:space="0" w:color="auto"/>
                <w:right w:val="none" w:sz="0" w:space="0" w:color="auto"/>
              </w:divBdr>
            </w:div>
            <w:div w:id="1431701655">
              <w:marLeft w:val="0"/>
              <w:marRight w:val="0"/>
              <w:marTop w:val="0"/>
              <w:marBottom w:val="0"/>
              <w:divBdr>
                <w:top w:val="none" w:sz="0" w:space="0" w:color="auto"/>
                <w:left w:val="none" w:sz="0" w:space="0" w:color="auto"/>
                <w:bottom w:val="none" w:sz="0" w:space="0" w:color="auto"/>
                <w:right w:val="none" w:sz="0" w:space="0" w:color="auto"/>
              </w:divBdr>
            </w:div>
            <w:div w:id="277376635">
              <w:marLeft w:val="0"/>
              <w:marRight w:val="0"/>
              <w:marTop w:val="0"/>
              <w:marBottom w:val="0"/>
              <w:divBdr>
                <w:top w:val="none" w:sz="0" w:space="0" w:color="auto"/>
                <w:left w:val="none" w:sz="0" w:space="0" w:color="auto"/>
                <w:bottom w:val="none" w:sz="0" w:space="0" w:color="auto"/>
                <w:right w:val="none" w:sz="0" w:space="0" w:color="auto"/>
              </w:divBdr>
            </w:div>
            <w:div w:id="490364517">
              <w:marLeft w:val="0"/>
              <w:marRight w:val="0"/>
              <w:marTop w:val="0"/>
              <w:marBottom w:val="0"/>
              <w:divBdr>
                <w:top w:val="none" w:sz="0" w:space="0" w:color="auto"/>
                <w:left w:val="none" w:sz="0" w:space="0" w:color="auto"/>
                <w:bottom w:val="none" w:sz="0" w:space="0" w:color="auto"/>
                <w:right w:val="none" w:sz="0" w:space="0" w:color="auto"/>
              </w:divBdr>
            </w:div>
            <w:div w:id="227691011">
              <w:marLeft w:val="0"/>
              <w:marRight w:val="0"/>
              <w:marTop w:val="0"/>
              <w:marBottom w:val="0"/>
              <w:divBdr>
                <w:top w:val="none" w:sz="0" w:space="0" w:color="auto"/>
                <w:left w:val="none" w:sz="0" w:space="0" w:color="auto"/>
                <w:bottom w:val="none" w:sz="0" w:space="0" w:color="auto"/>
                <w:right w:val="none" w:sz="0" w:space="0" w:color="auto"/>
              </w:divBdr>
              <w:divsChild>
                <w:div w:id="1758330887">
                  <w:marLeft w:val="0"/>
                  <w:marRight w:val="0"/>
                  <w:marTop w:val="0"/>
                  <w:marBottom w:val="0"/>
                  <w:divBdr>
                    <w:top w:val="none" w:sz="0" w:space="0" w:color="auto"/>
                    <w:left w:val="none" w:sz="0" w:space="0" w:color="auto"/>
                    <w:bottom w:val="none" w:sz="0" w:space="0" w:color="auto"/>
                    <w:right w:val="none" w:sz="0" w:space="0" w:color="auto"/>
                  </w:divBdr>
                </w:div>
                <w:div w:id="1977560348">
                  <w:marLeft w:val="0"/>
                  <w:marRight w:val="0"/>
                  <w:marTop w:val="0"/>
                  <w:marBottom w:val="0"/>
                  <w:divBdr>
                    <w:top w:val="none" w:sz="0" w:space="0" w:color="auto"/>
                    <w:left w:val="none" w:sz="0" w:space="0" w:color="auto"/>
                    <w:bottom w:val="none" w:sz="0" w:space="0" w:color="auto"/>
                    <w:right w:val="none" w:sz="0" w:space="0" w:color="auto"/>
                  </w:divBdr>
                </w:div>
                <w:div w:id="1624192347">
                  <w:marLeft w:val="0"/>
                  <w:marRight w:val="0"/>
                  <w:marTop w:val="0"/>
                  <w:marBottom w:val="0"/>
                  <w:divBdr>
                    <w:top w:val="none" w:sz="0" w:space="0" w:color="auto"/>
                    <w:left w:val="none" w:sz="0" w:space="0" w:color="auto"/>
                    <w:bottom w:val="none" w:sz="0" w:space="0" w:color="auto"/>
                    <w:right w:val="none" w:sz="0" w:space="0" w:color="auto"/>
                  </w:divBdr>
                </w:div>
                <w:div w:id="1611934945">
                  <w:marLeft w:val="0"/>
                  <w:marRight w:val="0"/>
                  <w:marTop w:val="0"/>
                  <w:marBottom w:val="0"/>
                  <w:divBdr>
                    <w:top w:val="none" w:sz="0" w:space="0" w:color="auto"/>
                    <w:left w:val="none" w:sz="0" w:space="0" w:color="auto"/>
                    <w:bottom w:val="none" w:sz="0" w:space="0" w:color="auto"/>
                    <w:right w:val="none" w:sz="0" w:space="0" w:color="auto"/>
                  </w:divBdr>
                </w:div>
                <w:div w:id="1048257879">
                  <w:marLeft w:val="0"/>
                  <w:marRight w:val="0"/>
                  <w:marTop w:val="0"/>
                  <w:marBottom w:val="0"/>
                  <w:divBdr>
                    <w:top w:val="none" w:sz="0" w:space="0" w:color="auto"/>
                    <w:left w:val="none" w:sz="0" w:space="0" w:color="auto"/>
                    <w:bottom w:val="none" w:sz="0" w:space="0" w:color="auto"/>
                    <w:right w:val="none" w:sz="0" w:space="0" w:color="auto"/>
                  </w:divBdr>
                </w:div>
                <w:div w:id="232204372">
                  <w:marLeft w:val="0"/>
                  <w:marRight w:val="0"/>
                  <w:marTop w:val="0"/>
                  <w:marBottom w:val="0"/>
                  <w:divBdr>
                    <w:top w:val="none" w:sz="0" w:space="0" w:color="auto"/>
                    <w:left w:val="none" w:sz="0" w:space="0" w:color="auto"/>
                    <w:bottom w:val="none" w:sz="0" w:space="0" w:color="auto"/>
                    <w:right w:val="none" w:sz="0" w:space="0" w:color="auto"/>
                  </w:divBdr>
                </w:div>
                <w:div w:id="925263925">
                  <w:marLeft w:val="0"/>
                  <w:marRight w:val="0"/>
                  <w:marTop w:val="0"/>
                  <w:marBottom w:val="0"/>
                  <w:divBdr>
                    <w:top w:val="none" w:sz="0" w:space="0" w:color="auto"/>
                    <w:left w:val="none" w:sz="0" w:space="0" w:color="auto"/>
                    <w:bottom w:val="none" w:sz="0" w:space="0" w:color="auto"/>
                    <w:right w:val="none" w:sz="0" w:space="0" w:color="auto"/>
                  </w:divBdr>
                </w:div>
                <w:div w:id="1525944899">
                  <w:marLeft w:val="0"/>
                  <w:marRight w:val="0"/>
                  <w:marTop w:val="0"/>
                  <w:marBottom w:val="0"/>
                  <w:divBdr>
                    <w:top w:val="none" w:sz="0" w:space="0" w:color="auto"/>
                    <w:left w:val="none" w:sz="0" w:space="0" w:color="auto"/>
                    <w:bottom w:val="none" w:sz="0" w:space="0" w:color="auto"/>
                    <w:right w:val="none" w:sz="0" w:space="0" w:color="auto"/>
                  </w:divBdr>
                </w:div>
                <w:div w:id="781339936">
                  <w:marLeft w:val="0"/>
                  <w:marRight w:val="0"/>
                  <w:marTop w:val="0"/>
                  <w:marBottom w:val="0"/>
                  <w:divBdr>
                    <w:top w:val="none" w:sz="0" w:space="0" w:color="auto"/>
                    <w:left w:val="none" w:sz="0" w:space="0" w:color="auto"/>
                    <w:bottom w:val="none" w:sz="0" w:space="0" w:color="auto"/>
                    <w:right w:val="none" w:sz="0" w:space="0" w:color="auto"/>
                  </w:divBdr>
                </w:div>
                <w:div w:id="1592620636">
                  <w:marLeft w:val="0"/>
                  <w:marRight w:val="0"/>
                  <w:marTop w:val="0"/>
                  <w:marBottom w:val="0"/>
                  <w:divBdr>
                    <w:top w:val="none" w:sz="0" w:space="0" w:color="auto"/>
                    <w:left w:val="none" w:sz="0" w:space="0" w:color="auto"/>
                    <w:bottom w:val="none" w:sz="0" w:space="0" w:color="auto"/>
                    <w:right w:val="none" w:sz="0" w:space="0" w:color="auto"/>
                  </w:divBdr>
                </w:div>
                <w:div w:id="1543057232">
                  <w:marLeft w:val="0"/>
                  <w:marRight w:val="0"/>
                  <w:marTop w:val="0"/>
                  <w:marBottom w:val="0"/>
                  <w:divBdr>
                    <w:top w:val="none" w:sz="0" w:space="0" w:color="auto"/>
                    <w:left w:val="none" w:sz="0" w:space="0" w:color="auto"/>
                    <w:bottom w:val="none" w:sz="0" w:space="0" w:color="auto"/>
                    <w:right w:val="none" w:sz="0" w:space="0" w:color="auto"/>
                  </w:divBdr>
                </w:div>
                <w:div w:id="443578026">
                  <w:marLeft w:val="0"/>
                  <w:marRight w:val="0"/>
                  <w:marTop w:val="0"/>
                  <w:marBottom w:val="0"/>
                  <w:divBdr>
                    <w:top w:val="none" w:sz="0" w:space="0" w:color="auto"/>
                    <w:left w:val="none" w:sz="0" w:space="0" w:color="auto"/>
                    <w:bottom w:val="none" w:sz="0" w:space="0" w:color="auto"/>
                    <w:right w:val="none" w:sz="0" w:space="0" w:color="auto"/>
                  </w:divBdr>
                </w:div>
                <w:div w:id="120076550">
                  <w:marLeft w:val="0"/>
                  <w:marRight w:val="0"/>
                  <w:marTop w:val="0"/>
                  <w:marBottom w:val="0"/>
                  <w:divBdr>
                    <w:top w:val="none" w:sz="0" w:space="0" w:color="auto"/>
                    <w:left w:val="none" w:sz="0" w:space="0" w:color="auto"/>
                    <w:bottom w:val="none" w:sz="0" w:space="0" w:color="auto"/>
                    <w:right w:val="none" w:sz="0" w:space="0" w:color="auto"/>
                  </w:divBdr>
                </w:div>
                <w:div w:id="818808228">
                  <w:marLeft w:val="0"/>
                  <w:marRight w:val="0"/>
                  <w:marTop w:val="0"/>
                  <w:marBottom w:val="0"/>
                  <w:divBdr>
                    <w:top w:val="none" w:sz="0" w:space="0" w:color="auto"/>
                    <w:left w:val="none" w:sz="0" w:space="0" w:color="auto"/>
                    <w:bottom w:val="none" w:sz="0" w:space="0" w:color="auto"/>
                    <w:right w:val="none" w:sz="0" w:space="0" w:color="auto"/>
                  </w:divBdr>
                </w:div>
                <w:div w:id="1752966762">
                  <w:marLeft w:val="0"/>
                  <w:marRight w:val="0"/>
                  <w:marTop w:val="0"/>
                  <w:marBottom w:val="0"/>
                  <w:divBdr>
                    <w:top w:val="none" w:sz="0" w:space="0" w:color="auto"/>
                    <w:left w:val="none" w:sz="0" w:space="0" w:color="auto"/>
                    <w:bottom w:val="none" w:sz="0" w:space="0" w:color="auto"/>
                    <w:right w:val="none" w:sz="0" w:space="0" w:color="auto"/>
                  </w:divBdr>
                </w:div>
                <w:div w:id="898441916">
                  <w:marLeft w:val="0"/>
                  <w:marRight w:val="0"/>
                  <w:marTop w:val="0"/>
                  <w:marBottom w:val="0"/>
                  <w:divBdr>
                    <w:top w:val="none" w:sz="0" w:space="0" w:color="auto"/>
                    <w:left w:val="none" w:sz="0" w:space="0" w:color="auto"/>
                    <w:bottom w:val="none" w:sz="0" w:space="0" w:color="auto"/>
                    <w:right w:val="none" w:sz="0" w:space="0" w:color="auto"/>
                  </w:divBdr>
                </w:div>
                <w:div w:id="115491903">
                  <w:marLeft w:val="0"/>
                  <w:marRight w:val="0"/>
                  <w:marTop w:val="0"/>
                  <w:marBottom w:val="0"/>
                  <w:divBdr>
                    <w:top w:val="none" w:sz="0" w:space="0" w:color="auto"/>
                    <w:left w:val="none" w:sz="0" w:space="0" w:color="auto"/>
                    <w:bottom w:val="none" w:sz="0" w:space="0" w:color="auto"/>
                    <w:right w:val="none" w:sz="0" w:space="0" w:color="auto"/>
                  </w:divBdr>
                </w:div>
                <w:div w:id="942149209">
                  <w:marLeft w:val="0"/>
                  <w:marRight w:val="0"/>
                  <w:marTop w:val="0"/>
                  <w:marBottom w:val="0"/>
                  <w:divBdr>
                    <w:top w:val="none" w:sz="0" w:space="0" w:color="auto"/>
                    <w:left w:val="none" w:sz="0" w:space="0" w:color="auto"/>
                    <w:bottom w:val="none" w:sz="0" w:space="0" w:color="auto"/>
                    <w:right w:val="none" w:sz="0" w:space="0" w:color="auto"/>
                  </w:divBdr>
                </w:div>
                <w:div w:id="1709068199">
                  <w:marLeft w:val="0"/>
                  <w:marRight w:val="0"/>
                  <w:marTop w:val="0"/>
                  <w:marBottom w:val="0"/>
                  <w:divBdr>
                    <w:top w:val="none" w:sz="0" w:space="0" w:color="auto"/>
                    <w:left w:val="none" w:sz="0" w:space="0" w:color="auto"/>
                    <w:bottom w:val="none" w:sz="0" w:space="0" w:color="auto"/>
                    <w:right w:val="none" w:sz="0" w:space="0" w:color="auto"/>
                  </w:divBdr>
                </w:div>
                <w:div w:id="435372570">
                  <w:marLeft w:val="0"/>
                  <w:marRight w:val="0"/>
                  <w:marTop w:val="0"/>
                  <w:marBottom w:val="0"/>
                  <w:divBdr>
                    <w:top w:val="none" w:sz="0" w:space="0" w:color="auto"/>
                    <w:left w:val="none" w:sz="0" w:space="0" w:color="auto"/>
                    <w:bottom w:val="none" w:sz="0" w:space="0" w:color="auto"/>
                    <w:right w:val="none" w:sz="0" w:space="0" w:color="auto"/>
                  </w:divBdr>
                </w:div>
              </w:divsChild>
            </w:div>
            <w:div w:id="366570109">
              <w:marLeft w:val="0"/>
              <w:marRight w:val="0"/>
              <w:marTop w:val="0"/>
              <w:marBottom w:val="0"/>
              <w:divBdr>
                <w:top w:val="none" w:sz="0" w:space="0" w:color="auto"/>
                <w:left w:val="none" w:sz="0" w:space="0" w:color="auto"/>
                <w:bottom w:val="none" w:sz="0" w:space="0" w:color="auto"/>
                <w:right w:val="none" w:sz="0" w:space="0" w:color="auto"/>
              </w:divBdr>
              <w:divsChild>
                <w:div w:id="1048214680">
                  <w:marLeft w:val="0"/>
                  <w:marRight w:val="0"/>
                  <w:marTop w:val="0"/>
                  <w:marBottom w:val="0"/>
                  <w:divBdr>
                    <w:top w:val="none" w:sz="0" w:space="0" w:color="auto"/>
                    <w:left w:val="none" w:sz="0" w:space="0" w:color="auto"/>
                    <w:bottom w:val="none" w:sz="0" w:space="0" w:color="auto"/>
                    <w:right w:val="none" w:sz="0" w:space="0" w:color="auto"/>
                  </w:divBdr>
                </w:div>
                <w:div w:id="201982274">
                  <w:marLeft w:val="0"/>
                  <w:marRight w:val="0"/>
                  <w:marTop w:val="0"/>
                  <w:marBottom w:val="0"/>
                  <w:divBdr>
                    <w:top w:val="none" w:sz="0" w:space="0" w:color="auto"/>
                    <w:left w:val="none" w:sz="0" w:space="0" w:color="auto"/>
                    <w:bottom w:val="none" w:sz="0" w:space="0" w:color="auto"/>
                    <w:right w:val="none" w:sz="0" w:space="0" w:color="auto"/>
                  </w:divBdr>
                </w:div>
                <w:div w:id="103503756">
                  <w:marLeft w:val="0"/>
                  <w:marRight w:val="0"/>
                  <w:marTop w:val="0"/>
                  <w:marBottom w:val="0"/>
                  <w:divBdr>
                    <w:top w:val="none" w:sz="0" w:space="0" w:color="auto"/>
                    <w:left w:val="none" w:sz="0" w:space="0" w:color="auto"/>
                    <w:bottom w:val="none" w:sz="0" w:space="0" w:color="auto"/>
                    <w:right w:val="none" w:sz="0" w:space="0" w:color="auto"/>
                  </w:divBdr>
                </w:div>
                <w:div w:id="695427790">
                  <w:marLeft w:val="0"/>
                  <w:marRight w:val="0"/>
                  <w:marTop w:val="0"/>
                  <w:marBottom w:val="0"/>
                  <w:divBdr>
                    <w:top w:val="none" w:sz="0" w:space="0" w:color="auto"/>
                    <w:left w:val="none" w:sz="0" w:space="0" w:color="auto"/>
                    <w:bottom w:val="none" w:sz="0" w:space="0" w:color="auto"/>
                    <w:right w:val="none" w:sz="0" w:space="0" w:color="auto"/>
                  </w:divBdr>
                </w:div>
                <w:div w:id="501163122">
                  <w:marLeft w:val="0"/>
                  <w:marRight w:val="0"/>
                  <w:marTop w:val="0"/>
                  <w:marBottom w:val="0"/>
                  <w:divBdr>
                    <w:top w:val="none" w:sz="0" w:space="0" w:color="auto"/>
                    <w:left w:val="none" w:sz="0" w:space="0" w:color="auto"/>
                    <w:bottom w:val="none" w:sz="0" w:space="0" w:color="auto"/>
                    <w:right w:val="none" w:sz="0" w:space="0" w:color="auto"/>
                  </w:divBdr>
                </w:div>
                <w:div w:id="831288763">
                  <w:marLeft w:val="0"/>
                  <w:marRight w:val="0"/>
                  <w:marTop w:val="0"/>
                  <w:marBottom w:val="0"/>
                  <w:divBdr>
                    <w:top w:val="none" w:sz="0" w:space="0" w:color="auto"/>
                    <w:left w:val="none" w:sz="0" w:space="0" w:color="auto"/>
                    <w:bottom w:val="none" w:sz="0" w:space="0" w:color="auto"/>
                    <w:right w:val="none" w:sz="0" w:space="0" w:color="auto"/>
                  </w:divBdr>
                </w:div>
                <w:div w:id="577518636">
                  <w:marLeft w:val="0"/>
                  <w:marRight w:val="0"/>
                  <w:marTop w:val="0"/>
                  <w:marBottom w:val="0"/>
                  <w:divBdr>
                    <w:top w:val="none" w:sz="0" w:space="0" w:color="auto"/>
                    <w:left w:val="none" w:sz="0" w:space="0" w:color="auto"/>
                    <w:bottom w:val="none" w:sz="0" w:space="0" w:color="auto"/>
                    <w:right w:val="none" w:sz="0" w:space="0" w:color="auto"/>
                  </w:divBdr>
                </w:div>
                <w:div w:id="129902858">
                  <w:marLeft w:val="0"/>
                  <w:marRight w:val="0"/>
                  <w:marTop w:val="0"/>
                  <w:marBottom w:val="0"/>
                  <w:divBdr>
                    <w:top w:val="none" w:sz="0" w:space="0" w:color="auto"/>
                    <w:left w:val="none" w:sz="0" w:space="0" w:color="auto"/>
                    <w:bottom w:val="none" w:sz="0" w:space="0" w:color="auto"/>
                    <w:right w:val="none" w:sz="0" w:space="0" w:color="auto"/>
                  </w:divBdr>
                </w:div>
                <w:div w:id="24259324">
                  <w:marLeft w:val="0"/>
                  <w:marRight w:val="0"/>
                  <w:marTop w:val="0"/>
                  <w:marBottom w:val="0"/>
                  <w:divBdr>
                    <w:top w:val="none" w:sz="0" w:space="0" w:color="auto"/>
                    <w:left w:val="none" w:sz="0" w:space="0" w:color="auto"/>
                    <w:bottom w:val="none" w:sz="0" w:space="0" w:color="auto"/>
                    <w:right w:val="none" w:sz="0" w:space="0" w:color="auto"/>
                  </w:divBdr>
                </w:div>
                <w:div w:id="376900092">
                  <w:marLeft w:val="0"/>
                  <w:marRight w:val="0"/>
                  <w:marTop w:val="0"/>
                  <w:marBottom w:val="0"/>
                  <w:divBdr>
                    <w:top w:val="none" w:sz="0" w:space="0" w:color="auto"/>
                    <w:left w:val="none" w:sz="0" w:space="0" w:color="auto"/>
                    <w:bottom w:val="none" w:sz="0" w:space="0" w:color="auto"/>
                    <w:right w:val="none" w:sz="0" w:space="0" w:color="auto"/>
                  </w:divBdr>
                </w:div>
                <w:div w:id="126357078">
                  <w:marLeft w:val="0"/>
                  <w:marRight w:val="0"/>
                  <w:marTop w:val="0"/>
                  <w:marBottom w:val="0"/>
                  <w:divBdr>
                    <w:top w:val="none" w:sz="0" w:space="0" w:color="auto"/>
                    <w:left w:val="none" w:sz="0" w:space="0" w:color="auto"/>
                    <w:bottom w:val="none" w:sz="0" w:space="0" w:color="auto"/>
                    <w:right w:val="none" w:sz="0" w:space="0" w:color="auto"/>
                  </w:divBdr>
                </w:div>
                <w:div w:id="351567800">
                  <w:marLeft w:val="0"/>
                  <w:marRight w:val="0"/>
                  <w:marTop w:val="0"/>
                  <w:marBottom w:val="0"/>
                  <w:divBdr>
                    <w:top w:val="none" w:sz="0" w:space="0" w:color="auto"/>
                    <w:left w:val="none" w:sz="0" w:space="0" w:color="auto"/>
                    <w:bottom w:val="none" w:sz="0" w:space="0" w:color="auto"/>
                    <w:right w:val="none" w:sz="0" w:space="0" w:color="auto"/>
                  </w:divBdr>
                </w:div>
                <w:div w:id="1927306966">
                  <w:marLeft w:val="0"/>
                  <w:marRight w:val="0"/>
                  <w:marTop w:val="0"/>
                  <w:marBottom w:val="0"/>
                  <w:divBdr>
                    <w:top w:val="none" w:sz="0" w:space="0" w:color="auto"/>
                    <w:left w:val="none" w:sz="0" w:space="0" w:color="auto"/>
                    <w:bottom w:val="none" w:sz="0" w:space="0" w:color="auto"/>
                    <w:right w:val="none" w:sz="0" w:space="0" w:color="auto"/>
                  </w:divBdr>
                </w:div>
                <w:div w:id="1298534438">
                  <w:marLeft w:val="0"/>
                  <w:marRight w:val="0"/>
                  <w:marTop w:val="0"/>
                  <w:marBottom w:val="0"/>
                  <w:divBdr>
                    <w:top w:val="none" w:sz="0" w:space="0" w:color="auto"/>
                    <w:left w:val="none" w:sz="0" w:space="0" w:color="auto"/>
                    <w:bottom w:val="none" w:sz="0" w:space="0" w:color="auto"/>
                    <w:right w:val="none" w:sz="0" w:space="0" w:color="auto"/>
                  </w:divBdr>
                </w:div>
                <w:div w:id="269095019">
                  <w:marLeft w:val="0"/>
                  <w:marRight w:val="0"/>
                  <w:marTop w:val="0"/>
                  <w:marBottom w:val="0"/>
                  <w:divBdr>
                    <w:top w:val="none" w:sz="0" w:space="0" w:color="auto"/>
                    <w:left w:val="none" w:sz="0" w:space="0" w:color="auto"/>
                    <w:bottom w:val="none" w:sz="0" w:space="0" w:color="auto"/>
                    <w:right w:val="none" w:sz="0" w:space="0" w:color="auto"/>
                  </w:divBdr>
                </w:div>
                <w:div w:id="1562406635">
                  <w:marLeft w:val="0"/>
                  <w:marRight w:val="0"/>
                  <w:marTop w:val="0"/>
                  <w:marBottom w:val="0"/>
                  <w:divBdr>
                    <w:top w:val="none" w:sz="0" w:space="0" w:color="auto"/>
                    <w:left w:val="none" w:sz="0" w:space="0" w:color="auto"/>
                    <w:bottom w:val="none" w:sz="0" w:space="0" w:color="auto"/>
                    <w:right w:val="none" w:sz="0" w:space="0" w:color="auto"/>
                  </w:divBdr>
                </w:div>
                <w:div w:id="1167550903">
                  <w:marLeft w:val="0"/>
                  <w:marRight w:val="0"/>
                  <w:marTop w:val="0"/>
                  <w:marBottom w:val="0"/>
                  <w:divBdr>
                    <w:top w:val="none" w:sz="0" w:space="0" w:color="auto"/>
                    <w:left w:val="none" w:sz="0" w:space="0" w:color="auto"/>
                    <w:bottom w:val="none" w:sz="0" w:space="0" w:color="auto"/>
                    <w:right w:val="none" w:sz="0" w:space="0" w:color="auto"/>
                  </w:divBdr>
                </w:div>
                <w:div w:id="1867595426">
                  <w:marLeft w:val="0"/>
                  <w:marRight w:val="0"/>
                  <w:marTop w:val="0"/>
                  <w:marBottom w:val="0"/>
                  <w:divBdr>
                    <w:top w:val="none" w:sz="0" w:space="0" w:color="auto"/>
                    <w:left w:val="none" w:sz="0" w:space="0" w:color="auto"/>
                    <w:bottom w:val="none" w:sz="0" w:space="0" w:color="auto"/>
                    <w:right w:val="none" w:sz="0" w:space="0" w:color="auto"/>
                  </w:divBdr>
                </w:div>
                <w:div w:id="973487887">
                  <w:marLeft w:val="0"/>
                  <w:marRight w:val="0"/>
                  <w:marTop w:val="0"/>
                  <w:marBottom w:val="0"/>
                  <w:divBdr>
                    <w:top w:val="none" w:sz="0" w:space="0" w:color="auto"/>
                    <w:left w:val="none" w:sz="0" w:space="0" w:color="auto"/>
                    <w:bottom w:val="none" w:sz="0" w:space="0" w:color="auto"/>
                    <w:right w:val="none" w:sz="0" w:space="0" w:color="auto"/>
                  </w:divBdr>
                </w:div>
                <w:div w:id="944847783">
                  <w:marLeft w:val="0"/>
                  <w:marRight w:val="0"/>
                  <w:marTop w:val="0"/>
                  <w:marBottom w:val="0"/>
                  <w:divBdr>
                    <w:top w:val="none" w:sz="0" w:space="0" w:color="auto"/>
                    <w:left w:val="none" w:sz="0" w:space="0" w:color="auto"/>
                    <w:bottom w:val="none" w:sz="0" w:space="0" w:color="auto"/>
                    <w:right w:val="none" w:sz="0" w:space="0" w:color="auto"/>
                  </w:divBdr>
                </w:div>
              </w:divsChild>
            </w:div>
            <w:div w:id="122428256">
              <w:marLeft w:val="0"/>
              <w:marRight w:val="0"/>
              <w:marTop w:val="0"/>
              <w:marBottom w:val="0"/>
              <w:divBdr>
                <w:top w:val="none" w:sz="0" w:space="0" w:color="auto"/>
                <w:left w:val="none" w:sz="0" w:space="0" w:color="auto"/>
                <w:bottom w:val="none" w:sz="0" w:space="0" w:color="auto"/>
                <w:right w:val="none" w:sz="0" w:space="0" w:color="auto"/>
              </w:divBdr>
              <w:divsChild>
                <w:div w:id="1924413153">
                  <w:marLeft w:val="0"/>
                  <w:marRight w:val="0"/>
                  <w:marTop w:val="0"/>
                  <w:marBottom w:val="0"/>
                  <w:divBdr>
                    <w:top w:val="none" w:sz="0" w:space="0" w:color="auto"/>
                    <w:left w:val="none" w:sz="0" w:space="0" w:color="auto"/>
                    <w:bottom w:val="none" w:sz="0" w:space="0" w:color="auto"/>
                    <w:right w:val="none" w:sz="0" w:space="0" w:color="auto"/>
                  </w:divBdr>
                </w:div>
                <w:div w:id="2023313132">
                  <w:marLeft w:val="0"/>
                  <w:marRight w:val="0"/>
                  <w:marTop w:val="0"/>
                  <w:marBottom w:val="0"/>
                  <w:divBdr>
                    <w:top w:val="none" w:sz="0" w:space="0" w:color="auto"/>
                    <w:left w:val="none" w:sz="0" w:space="0" w:color="auto"/>
                    <w:bottom w:val="none" w:sz="0" w:space="0" w:color="auto"/>
                    <w:right w:val="none" w:sz="0" w:space="0" w:color="auto"/>
                  </w:divBdr>
                </w:div>
                <w:div w:id="1492746169">
                  <w:marLeft w:val="0"/>
                  <w:marRight w:val="0"/>
                  <w:marTop w:val="0"/>
                  <w:marBottom w:val="0"/>
                  <w:divBdr>
                    <w:top w:val="none" w:sz="0" w:space="0" w:color="auto"/>
                    <w:left w:val="none" w:sz="0" w:space="0" w:color="auto"/>
                    <w:bottom w:val="none" w:sz="0" w:space="0" w:color="auto"/>
                    <w:right w:val="none" w:sz="0" w:space="0" w:color="auto"/>
                  </w:divBdr>
                </w:div>
                <w:div w:id="141427429">
                  <w:marLeft w:val="0"/>
                  <w:marRight w:val="0"/>
                  <w:marTop w:val="0"/>
                  <w:marBottom w:val="0"/>
                  <w:divBdr>
                    <w:top w:val="none" w:sz="0" w:space="0" w:color="auto"/>
                    <w:left w:val="none" w:sz="0" w:space="0" w:color="auto"/>
                    <w:bottom w:val="none" w:sz="0" w:space="0" w:color="auto"/>
                    <w:right w:val="none" w:sz="0" w:space="0" w:color="auto"/>
                  </w:divBdr>
                </w:div>
                <w:div w:id="135218593">
                  <w:marLeft w:val="0"/>
                  <w:marRight w:val="0"/>
                  <w:marTop w:val="0"/>
                  <w:marBottom w:val="0"/>
                  <w:divBdr>
                    <w:top w:val="none" w:sz="0" w:space="0" w:color="auto"/>
                    <w:left w:val="none" w:sz="0" w:space="0" w:color="auto"/>
                    <w:bottom w:val="none" w:sz="0" w:space="0" w:color="auto"/>
                    <w:right w:val="none" w:sz="0" w:space="0" w:color="auto"/>
                  </w:divBdr>
                </w:div>
                <w:div w:id="1034966968">
                  <w:marLeft w:val="0"/>
                  <w:marRight w:val="0"/>
                  <w:marTop w:val="0"/>
                  <w:marBottom w:val="0"/>
                  <w:divBdr>
                    <w:top w:val="none" w:sz="0" w:space="0" w:color="auto"/>
                    <w:left w:val="none" w:sz="0" w:space="0" w:color="auto"/>
                    <w:bottom w:val="none" w:sz="0" w:space="0" w:color="auto"/>
                    <w:right w:val="none" w:sz="0" w:space="0" w:color="auto"/>
                  </w:divBdr>
                </w:div>
                <w:div w:id="1165128405">
                  <w:marLeft w:val="0"/>
                  <w:marRight w:val="0"/>
                  <w:marTop w:val="0"/>
                  <w:marBottom w:val="0"/>
                  <w:divBdr>
                    <w:top w:val="none" w:sz="0" w:space="0" w:color="auto"/>
                    <w:left w:val="none" w:sz="0" w:space="0" w:color="auto"/>
                    <w:bottom w:val="none" w:sz="0" w:space="0" w:color="auto"/>
                    <w:right w:val="none" w:sz="0" w:space="0" w:color="auto"/>
                  </w:divBdr>
                </w:div>
                <w:div w:id="25565638">
                  <w:marLeft w:val="0"/>
                  <w:marRight w:val="0"/>
                  <w:marTop w:val="0"/>
                  <w:marBottom w:val="0"/>
                  <w:divBdr>
                    <w:top w:val="none" w:sz="0" w:space="0" w:color="auto"/>
                    <w:left w:val="none" w:sz="0" w:space="0" w:color="auto"/>
                    <w:bottom w:val="none" w:sz="0" w:space="0" w:color="auto"/>
                    <w:right w:val="none" w:sz="0" w:space="0" w:color="auto"/>
                  </w:divBdr>
                </w:div>
                <w:div w:id="1427845389">
                  <w:marLeft w:val="0"/>
                  <w:marRight w:val="0"/>
                  <w:marTop w:val="0"/>
                  <w:marBottom w:val="0"/>
                  <w:divBdr>
                    <w:top w:val="none" w:sz="0" w:space="0" w:color="auto"/>
                    <w:left w:val="none" w:sz="0" w:space="0" w:color="auto"/>
                    <w:bottom w:val="none" w:sz="0" w:space="0" w:color="auto"/>
                    <w:right w:val="none" w:sz="0" w:space="0" w:color="auto"/>
                  </w:divBdr>
                </w:div>
                <w:div w:id="1156921190">
                  <w:marLeft w:val="0"/>
                  <w:marRight w:val="0"/>
                  <w:marTop w:val="0"/>
                  <w:marBottom w:val="0"/>
                  <w:divBdr>
                    <w:top w:val="none" w:sz="0" w:space="0" w:color="auto"/>
                    <w:left w:val="none" w:sz="0" w:space="0" w:color="auto"/>
                    <w:bottom w:val="none" w:sz="0" w:space="0" w:color="auto"/>
                    <w:right w:val="none" w:sz="0" w:space="0" w:color="auto"/>
                  </w:divBdr>
                </w:div>
                <w:div w:id="1725332894">
                  <w:marLeft w:val="0"/>
                  <w:marRight w:val="0"/>
                  <w:marTop w:val="0"/>
                  <w:marBottom w:val="0"/>
                  <w:divBdr>
                    <w:top w:val="none" w:sz="0" w:space="0" w:color="auto"/>
                    <w:left w:val="none" w:sz="0" w:space="0" w:color="auto"/>
                    <w:bottom w:val="none" w:sz="0" w:space="0" w:color="auto"/>
                    <w:right w:val="none" w:sz="0" w:space="0" w:color="auto"/>
                  </w:divBdr>
                </w:div>
                <w:div w:id="1303652818">
                  <w:marLeft w:val="0"/>
                  <w:marRight w:val="0"/>
                  <w:marTop w:val="0"/>
                  <w:marBottom w:val="0"/>
                  <w:divBdr>
                    <w:top w:val="none" w:sz="0" w:space="0" w:color="auto"/>
                    <w:left w:val="none" w:sz="0" w:space="0" w:color="auto"/>
                    <w:bottom w:val="none" w:sz="0" w:space="0" w:color="auto"/>
                    <w:right w:val="none" w:sz="0" w:space="0" w:color="auto"/>
                  </w:divBdr>
                </w:div>
                <w:div w:id="1914386599">
                  <w:marLeft w:val="0"/>
                  <w:marRight w:val="0"/>
                  <w:marTop w:val="0"/>
                  <w:marBottom w:val="0"/>
                  <w:divBdr>
                    <w:top w:val="none" w:sz="0" w:space="0" w:color="auto"/>
                    <w:left w:val="none" w:sz="0" w:space="0" w:color="auto"/>
                    <w:bottom w:val="none" w:sz="0" w:space="0" w:color="auto"/>
                    <w:right w:val="none" w:sz="0" w:space="0" w:color="auto"/>
                  </w:divBdr>
                </w:div>
                <w:div w:id="1807821397">
                  <w:marLeft w:val="0"/>
                  <w:marRight w:val="0"/>
                  <w:marTop w:val="0"/>
                  <w:marBottom w:val="0"/>
                  <w:divBdr>
                    <w:top w:val="none" w:sz="0" w:space="0" w:color="auto"/>
                    <w:left w:val="none" w:sz="0" w:space="0" w:color="auto"/>
                    <w:bottom w:val="none" w:sz="0" w:space="0" w:color="auto"/>
                    <w:right w:val="none" w:sz="0" w:space="0" w:color="auto"/>
                  </w:divBdr>
                </w:div>
                <w:div w:id="260728525">
                  <w:marLeft w:val="0"/>
                  <w:marRight w:val="0"/>
                  <w:marTop w:val="0"/>
                  <w:marBottom w:val="0"/>
                  <w:divBdr>
                    <w:top w:val="none" w:sz="0" w:space="0" w:color="auto"/>
                    <w:left w:val="none" w:sz="0" w:space="0" w:color="auto"/>
                    <w:bottom w:val="none" w:sz="0" w:space="0" w:color="auto"/>
                    <w:right w:val="none" w:sz="0" w:space="0" w:color="auto"/>
                  </w:divBdr>
                </w:div>
                <w:div w:id="1856846045">
                  <w:marLeft w:val="0"/>
                  <w:marRight w:val="0"/>
                  <w:marTop w:val="0"/>
                  <w:marBottom w:val="0"/>
                  <w:divBdr>
                    <w:top w:val="none" w:sz="0" w:space="0" w:color="auto"/>
                    <w:left w:val="none" w:sz="0" w:space="0" w:color="auto"/>
                    <w:bottom w:val="none" w:sz="0" w:space="0" w:color="auto"/>
                    <w:right w:val="none" w:sz="0" w:space="0" w:color="auto"/>
                  </w:divBdr>
                </w:div>
                <w:div w:id="151651476">
                  <w:marLeft w:val="0"/>
                  <w:marRight w:val="0"/>
                  <w:marTop w:val="0"/>
                  <w:marBottom w:val="0"/>
                  <w:divBdr>
                    <w:top w:val="none" w:sz="0" w:space="0" w:color="auto"/>
                    <w:left w:val="none" w:sz="0" w:space="0" w:color="auto"/>
                    <w:bottom w:val="none" w:sz="0" w:space="0" w:color="auto"/>
                    <w:right w:val="none" w:sz="0" w:space="0" w:color="auto"/>
                  </w:divBdr>
                </w:div>
                <w:div w:id="999044504">
                  <w:marLeft w:val="0"/>
                  <w:marRight w:val="0"/>
                  <w:marTop w:val="0"/>
                  <w:marBottom w:val="0"/>
                  <w:divBdr>
                    <w:top w:val="none" w:sz="0" w:space="0" w:color="auto"/>
                    <w:left w:val="none" w:sz="0" w:space="0" w:color="auto"/>
                    <w:bottom w:val="none" w:sz="0" w:space="0" w:color="auto"/>
                    <w:right w:val="none" w:sz="0" w:space="0" w:color="auto"/>
                  </w:divBdr>
                </w:div>
                <w:div w:id="669600646">
                  <w:marLeft w:val="0"/>
                  <w:marRight w:val="0"/>
                  <w:marTop w:val="0"/>
                  <w:marBottom w:val="0"/>
                  <w:divBdr>
                    <w:top w:val="none" w:sz="0" w:space="0" w:color="auto"/>
                    <w:left w:val="none" w:sz="0" w:space="0" w:color="auto"/>
                    <w:bottom w:val="none" w:sz="0" w:space="0" w:color="auto"/>
                    <w:right w:val="none" w:sz="0" w:space="0" w:color="auto"/>
                  </w:divBdr>
                </w:div>
                <w:div w:id="2130128019">
                  <w:marLeft w:val="0"/>
                  <w:marRight w:val="0"/>
                  <w:marTop w:val="0"/>
                  <w:marBottom w:val="0"/>
                  <w:divBdr>
                    <w:top w:val="none" w:sz="0" w:space="0" w:color="auto"/>
                    <w:left w:val="none" w:sz="0" w:space="0" w:color="auto"/>
                    <w:bottom w:val="none" w:sz="0" w:space="0" w:color="auto"/>
                    <w:right w:val="none" w:sz="0" w:space="0" w:color="auto"/>
                  </w:divBdr>
                </w:div>
              </w:divsChild>
            </w:div>
            <w:div w:id="979187477">
              <w:marLeft w:val="0"/>
              <w:marRight w:val="0"/>
              <w:marTop w:val="0"/>
              <w:marBottom w:val="0"/>
              <w:divBdr>
                <w:top w:val="none" w:sz="0" w:space="0" w:color="auto"/>
                <w:left w:val="none" w:sz="0" w:space="0" w:color="auto"/>
                <w:bottom w:val="none" w:sz="0" w:space="0" w:color="auto"/>
                <w:right w:val="none" w:sz="0" w:space="0" w:color="auto"/>
              </w:divBdr>
            </w:div>
            <w:div w:id="1073160631">
              <w:marLeft w:val="0"/>
              <w:marRight w:val="0"/>
              <w:marTop w:val="0"/>
              <w:marBottom w:val="0"/>
              <w:divBdr>
                <w:top w:val="none" w:sz="0" w:space="0" w:color="auto"/>
                <w:left w:val="none" w:sz="0" w:space="0" w:color="auto"/>
                <w:bottom w:val="none" w:sz="0" w:space="0" w:color="auto"/>
                <w:right w:val="none" w:sz="0" w:space="0" w:color="auto"/>
              </w:divBdr>
            </w:div>
            <w:div w:id="242877456">
              <w:marLeft w:val="0"/>
              <w:marRight w:val="0"/>
              <w:marTop w:val="0"/>
              <w:marBottom w:val="0"/>
              <w:divBdr>
                <w:top w:val="none" w:sz="0" w:space="0" w:color="auto"/>
                <w:left w:val="none" w:sz="0" w:space="0" w:color="auto"/>
                <w:bottom w:val="none" w:sz="0" w:space="0" w:color="auto"/>
                <w:right w:val="none" w:sz="0" w:space="0" w:color="auto"/>
              </w:divBdr>
            </w:div>
            <w:div w:id="1959141970">
              <w:marLeft w:val="0"/>
              <w:marRight w:val="0"/>
              <w:marTop w:val="0"/>
              <w:marBottom w:val="0"/>
              <w:divBdr>
                <w:top w:val="none" w:sz="0" w:space="0" w:color="auto"/>
                <w:left w:val="none" w:sz="0" w:space="0" w:color="auto"/>
                <w:bottom w:val="none" w:sz="0" w:space="0" w:color="auto"/>
                <w:right w:val="none" w:sz="0" w:space="0" w:color="auto"/>
              </w:divBdr>
            </w:div>
            <w:div w:id="939029700">
              <w:marLeft w:val="0"/>
              <w:marRight w:val="0"/>
              <w:marTop w:val="0"/>
              <w:marBottom w:val="0"/>
              <w:divBdr>
                <w:top w:val="none" w:sz="0" w:space="0" w:color="auto"/>
                <w:left w:val="none" w:sz="0" w:space="0" w:color="auto"/>
                <w:bottom w:val="none" w:sz="0" w:space="0" w:color="auto"/>
                <w:right w:val="none" w:sz="0" w:space="0" w:color="auto"/>
              </w:divBdr>
            </w:div>
            <w:div w:id="1003817354">
              <w:marLeft w:val="0"/>
              <w:marRight w:val="0"/>
              <w:marTop w:val="0"/>
              <w:marBottom w:val="0"/>
              <w:divBdr>
                <w:top w:val="none" w:sz="0" w:space="0" w:color="auto"/>
                <w:left w:val="none" w:sz="0" w:space="0" w:color="auto"/>
                <w:bottom w:val="none" w:sz="0" w:space="0" w:color="auto"/>
                <w:right w:val="none" w:sz="0" w:space="0" w:color="auto"/>
              </w:divBdr>
            </w:div>
            <w:div w:id="58984979">
              <w:marLeft w:val="0"/>
              <w:marRight w:val="0"/>
              <w:marTop w:val="0"/>
              <w:marBottom w:val="0"/>
              <w:divBdr>
                <w:top w:val="none" w:sz="0" w:space="0" w:color="auto"/>
                <w:left w:val="none" w:sz="0" w:space="0" w:color="auto"/>
                <w:bottom w:val="none" w:sz="0" w:space="0" w:color="auto"/>
                <w:right w:val="none" w:sz="0" w:space="0" w:color="auto"/>
              </w:divBdr>
            </w:div>
            <w:div w:id="341319659">
              <w:marLeft w:val="0"/>
              <w:marRight w:val="0"/>
              <w:marTop w:val="0"/>
              <w:marBottom w:val="0"/>
              <w:divBdr>
                <w:top w:val="none" w:sz="0" w:space="0" w:color="auto"/>
                <w:left w:val="none" w:sz="0" w:space="0" w:color="auto"/>
                <w:bottom w:val="none" w:sz="0" w:space="0" w:color="auto"/>
                <w:right w:val="none" w:sz="0" w:space="0" w:color="auto"/>
              </w:divBdr>
            </w:div>
            <w:div w:id="415790134">
              <w:marLeft w:val="0"/>
              <w:marRight w:val="0"/>
              <w:marTop w:val="0"/>
              <w:marBottom w:val="0"/>
              <w:divBdr>
                <w:top w:val="none" w:sz="0" w:space="0" w:color="auto"/>
                <w:left w:val="none" w:sz="0" w:space="0" w:color="auto"/>
                <w:bottom w:val="none" w:sz="0" w:space="0" w:color="auto"/>
                <w:right w:val="none" w:sz="0" w:space="0" w:color="auto"/>
              </w:divBdr>
            </w:div>
            <w:div w:id="1653215870">
              <w:marLeft w:val="0"/>
              <w:marRight w:val="0"/>
              <w:marTop w:val="0"/>
              <w:marBottom w:val="0"/>
              <w:divBdr>
                <w:top w:val="none" w:sz="0" w:space="0" w:color="auto"/>
                <w:left w:val="none" w:sz="0" w:space="0" w:color="auto"/>
                <w:bottom w:val="none" w:sz="0" w:space="0" w:color="auto"/>
                <w:right w:val="none" w:sz="0" w:space="0" w:color="auto"/>
              </w:divBdr>
            </w:div>
            <w:div w:id="2139764096">
              <w:marLeft w:val="0"/>
              <w:marRight w:val="0"/>
              <w:marTop w:val="0"/>
              <w:marBottom w:val="0"/>
              <w:divBdr>
                <w:top w:val="none" w:sz="0" w:space="0" w:color="auto"/>
                <w:left w:val="none" w:sz="0" w:space="0" w:color="auto"/>
                <w:bottom w:val="none" w:sz="0" w:space="0" w:color="auto"/>
                <w:right w:val="none" w:sz="0" w:space="0" w:color="auto"/>
              </w:divBdr>
            </w:div>
            <w:div w:id="1951549544">
              <w:marLeft w:val="0"/>
              <w:marRight w:val="0"/>
              <w:marTop w:val="0"/>
              <w:marBottom w:val="0"/>
              <w:divBdr>
                <w:top w:val="none" w:sz="0" w:space="0" w:color="auto"/>
                <w:left w:val="none" w:sz="0" w:space="0" w:color="auto"/>
                <w:bottom w:val="none" w:sz="0" w:space="0" w:color="auto"/>
                <w:right w:val="none" w:sz="0" w:space="0" w:color="auto"/>
              </w:divBdr>
            </w:div>
            <w:div w:id="1581871036">
              <w:marLeft w:val="0"/>
              <w:marRight w:val="0"/>
              <w:marTop w:val="0"/>
              <w:marBottom w:val="0"/>
              <w:divBdr>
                <w:top w:val="none" w:sz="0" w:space="0" w:color="auto"/>
                <w:left w:val="none" w:sz="0" w:space="0" w:color="auto"/>
                <w:bottom w:val="none" w:sz="0" w:space="0" w:color="auto"/>
                <w:right w:val="none" w:sz="0" w:space="0" w:color="auto"/>
              </w:divBdr>
            </w:div>
            <w:div w:id="973946702">
              <w:marLeft w:val="0"/>
              <w:marRight w:val="0"/>
              <w:marTop w:val="0"/>
              <w:marBottom w:val="0"/>
              <w:divBdr>
                <w:top w:val="none" w:sz="0" w:space="0" w:color="auto"/>
                <w:left w:val="none" w:sz="0" w:space="0" w:color="auto"/>
                <w:bottom w:val="none" w:sz="0" w:space="0" w:color="auto"/>
                <w:right w:val="none" w:sz="0" w:space="0" w:color="auto"/>
              </w:divBdr>
            </w:div>
            <w:div w:id="949775712">
              <w:marLeft w:val="0"/>
              <w:marRight w:val="0"/>
              <w:marTop w:val="0"/>
              <w:marBottom w:val="0"/>
              <w:divBdr>
                <w:top w:val="none" w:sz="0" w:space="0" w:color="auto"/>
                <w:left w:val="none" w:sz="0" w:space="0" w:color="auto"/>
                <w:bottom w:val="none" w:sz="0" w:space="0" w:color="auto"/>
                <w:right w:val="none" w:sz="0" w:space="0" w:color="auto"/>
              </w:divBdr>
            </w:div>
            <w:div w:id="322856492">
              <w:marLeft w:val="0"/>
              <w:marRight w:val="0"/>
              <w:marTop w:val="0"/>
              <w:marBottom w:val="0"/>
              <w:divBdr>
                <w:top w:val="none" w:sz="0" w:space="0" w:color="auto"/>
                <w:left w:val="none" w:sz="0" w:space="0" w:color="auto"/>
                <w:bottom w:val="none" w:sz="0" w:space="0" w:color="auto"/>
                <w:right w:val="none" w:sz="0" w:space="0" w:color="auto"/>
              </w:divBdr>
            </w:div>
            <w:div w:id="1220048215">
              <w:marLeft w:val="0"/>
              <w:marRight w:val="0"/>
              <w:marTop w:val="0"/>
              <w:marBottom w:val="0"/>
              <w:divBdr>
                <w:top w:val="none" w:sz="0" w:space="0" w:color="auto"/>
                <w:left w:val="none" w:sz="0" w:space="0" w:color="auto"/>
                <w:bottom w:val="none" w:sz="0" w:space="0" w:color="auto"/>
                <w:right w:val="none" w:sz="0" w:space="0" w:color="auto"/>
              </w:divBdr>
            </w:div>
            <w:div w:id="1140340840">
              <w:marLeft w:val="0"/>
              <w:marRight w:val="0"/>
              <w:marTop w:val="0"/>
              <w:marBottom w:val="0"/>
              <w:divBdr>
                <w:top w:val="none" w:sz="0" w:space="0" w:color="auto"/>
                <w:left w:val="none" w:sz="0" w:space="0" w:color="auto"/>
                <w:bottom w:val="none" w:sz="0" w:space="0" w:color="auto"/>
                <w:right w:val="none" w:sz="0" w:space="0" w:color="auto"/>
              </w:divBdr>
            </w:div>
            <w:div w:id="143472985">
              <w:marLeft w:val="0"/>
              <w:marRight w:val="0"/>
              <w:marTop w:val="0"/>
              <w:marBottom w:val="0"/>
              <w:divBdr>
                <w:top w:val="none" w:sz="0" w:space="0" w:color="auto"/>
                <w:left w:val="none" w:sz="0" w:space="0" w:color="auto"/>
                <w:bottom w:val="none" w:sz="0" w:space="0" w:color="auto"/>
                <w:right w:val="none" w:sz="0" w:space="0" w:color="auto"/>
              </w:divBdr>
            </w:div>
            <w:div w:id="683439661">
              <w:marLeft w:val="0"/>
              <w:marRight w:val="0"/>
              <w:marTop w:val="0"/>
              <w:marBottom w:val="0"/>
              <w:divBdr>
                <w:top w:val="none" w:sz="0" w:space="0" w:color="auto"/>
                <w:left w:val="none" w:sz="0" w:space="0" w:color="auto"/>
                <w:bottom w:val="none" w:sz="0" w:space="0" w:color="auto"/>
                <w:right w:val="none" w:sz="0" w:space="0" w:color="auto"/>
              </w:divBdr>
            </w:div>
            <w:div w:id="1374575067">
              <w:marLeft w:val="0"/>
              <w:marRight w:val="0"/>
              <w:marTop w:val="0"/>
              <w:marBottom w:val="0"/>
              <w:divBdr>
                <w:top w:val="none" w:sz="0" w:space="0" w:color="auto"/>
                <w:left w:val="none" w:sz="0" w:space="0" w:color="auto"/>
                <w:bottom w:val="none" w:sz="0" w:space="0" w:color="auto"/>
                <w:right w:val="none" w:sz="0" w:space="0" w:color="auto"/>
              </w:divBdr>
            </w:div>
            <w:div w:id="1427726828">
              <w:marLeft w:val="0"/>
              <w:marRight w:val="0"/>
              <w:marTop w:val="0"/>
              <w:marBottom w:val="0"/>
              <w:divBdr>
                <w:top w:val="none" w:sz="0" w:space="0" w:color="auto"/>
                <w:left w:val="none" w:sz="0" w:space="0" w:color="auto"/>
                <w:bottom w:val="none" w:sz="0" w:space="0" w:color="auto"/>
                <w:right w:val="none" w:sz="0" w:space="0" w:color="auto"/>
              </w:divBdr>
            </w:div>
            <w:div w:id="903681582">
              <w:marLeft w:val="0"/>
              <w:marRight w:val="0"/>
              <w:marTop w:val="0"/>
              <w:marBottom w:val="0"/>
              <w:divBdr>
                <w:top w:val="none" w:sz="0" w:space="0" w:color="auto"/>
                <w:left w:val="none" w:sz="0" w:space="0" w:color="auto"/>
                <w:bottom w:val="none" w:sz="0" w:space="0" w:color="auto"/>
                <w:right w:val="none" w:sz="0" w:space="0" w:color="auto"/>
              </w:divBdr>
            </w:div>
            <w:div w:id="1926645043">
              <w:marLeft w:val="0"/>
              <w:marRight w:val="0"/>
              <w:marTop w:val="0"/>
              <w:marBottom w:val="0"/>
              <w:divBdr>
                <w:top w:val="none" w:sz="0" w:space="0" w:color="auto"/>
                <w:left w:val="none" w:sz="0" w:space="0" w:color="auto"/>
                <w:bottom w:val="none" w:sz="0" w:space="0" w:color="auto"/>
                <w:right w:val="none" w:sz="0" w:space="0" w:color="auto"/>
              </w:divBdr>
            </w:div>
            <w:div w:id="1196695859">
              <w:marLeft w:val="0"/>
              <w:marRight w:val="0"/>
              <w:marTop w:val="0"/>
              <w:marBottom w:val="0"/>
              <w:divBdr>
                <w:top w:val="none" w:sz="0" w:space="0" w:color="auto"/>
                <w:left w:val="none" w:sz="0" w:space="0" w:color="auto"/>
                <w:bottom w:val="none" w:sz="0" w:space="0" w:color="auto"/>
                <w:right w:val="none" w:sz="0" w:space="0" w:color="auto"/>
              </w:divBdr>
            </w:div>
            <w:div w:id="611942038">
              <w:marLeft w:val="0"/>
              <w:marRight w:val="0"/>
              <w:marTop w:val="0"/>
              <w:marBottom w:val="0"/>
              <w:divBdr>
                <w:top w:val="none" w:sz="0" w:space="0" w:color="auto"/>
                <w:left w:val="none" w:sz="0" w:space="0" w:color="auto"/>
                <w:bottom w:val="none" w:sz="0" w:space="0" w:color="auto"/>
                <w:right w:val="none" w:sz="0" w:space="0" w:color="auto"/>
              </w:divBdr>
            </w:div>
            <w:div w:id="1972975061">
              <w:marLeft w:val="0"/>
              <w:marRight w:val="0"/>
              <w:marTop w:val="0"/>
              <w:marBottom w:val="0"/>
              <w:divBdr>
                <w:top w:val="none" w:sz="0" w:space="0" w:color="auto"/>
                <w:left w:val="none" w:sz="0" w:space="0" w:color="auto"/>
                <w:bottom w:val="none" w:sz="0" w:space="0" w:color="auto"/>
                <w:right w:val="none" w:sz="0" w:space="0" w:color="auto"/>
              </w:divBdr>
            </w:div>
            <w:div w:id="1189222177">
              <w:marLeft w:val="0"/>
              <w:marRight w:val="0"/>
              <w:marTop w:val="0"/>
              <w:marBottom w:val="0"/>
              <w:divBdr>
                <w:top w:val="none" w:sz="0" w:space="0" w:color="auto"/>
                <w:left w:val="none" w:sz="0" w:space="0" w:color="auto"/>
                <w:bottom w:val="none" w:sz="0" w:space="0" w:color="auto"/>
                <w:right w:val="none" w:sz="0" w:space="0" w:color="auto"/>
              </w:divBdr>
            </w:div>
            <w:div w:id="1644851562">
              <w:marLeft w:val="0"/>
              <w:marRight w:val="0"/>
              <w:marTop w:val="0"/>
              <w:marBottom w:val="0"/>
              <w:divBdr>
                <w:top w:val="none" w:sz="0" w:space="0" w:color="auto"/>
                <w:left w:val="none" w:sz="0" w:space="0" w:color="auto"/>
                <w:bottom w:val="none" w:sz="0" w:space="0" w:color="auto"/>
                <w:right w:val="none" w:sz="0" w:space="0" w:color="auto"/>
              </w:divBdr>
            </w:div>
            <w:div w:id="504903893">
              <w:marLeft w:val="0"/>
              <w:marRight w:val="0"/>
              <w:marTop w:val="0"/>
              <w:marBottom w:val="0"/>
              <w:divBdr>
                <w:top w:val="none" w:sz="0" w:space="0" w:color="auto"/>
                <w:left w:val="none" w:sz="0" w:space="0" w:color="auto"/>
                <w:bottom w:val="none" w:sz="0" w:space="0" w:color="auto"/>
                <w:right w:val="none" w:sz="0" w:space="0" w:color="auto"/>
              </w:divBdr>
            </w:div>
            <w:div w:id="1431707357">
              <w:marLeft w:val="0"/>
              <w:marRight w:val="0"/>
              <w:marTop w:val="0"/>
              <w:marBottom w:val="0"/>
              <w:divBdr>
                <w:top w:val="none" w:sz="0" w:space="0" w:color="auto"/>
                <w:left w:val="none" w:sz="0" w:space="0" w:color="auto"/>
                <w:bottom w:val="none" w:sz="0" w:space="0" w:color="auto"/>
                <w:right w:val="none" w:sz="0" w:space="0" w:color="auto"/>
              </w:divBdr>
            </w:div>
            <w:div w:id="39790428">
              <w:marLeft w:val="0"/>
              <w:marRight w:val="0"/>
              <w:marTop w:val="0"/>
              <w:marBottom w:val="0"/>
              <w:divBdr>
                <w:top w:val="none" w:sz="0" w:space="0" w:color="auto"/>
                <w:left w:val="none" w:sz="0" w:space="0" w:color="auto"/>
                <w:bottom w:val="none" w:sz="0" w:space="0" w:color="auto"/>
                <w:right w:val="none" w:sz="0" w:space="0" w:color="auto"/>
              </w:divBdr>
            </w:div>
            <w:div w:id="267589258">
              <w:marLeft w:val="0"/>
              <w:marRight w:val="0"/>
              <w:marTop w:val="0"/>
              <w:marBottom w:val="0"/>
              <w:divBdr>
                <w:top w:val="none" w:sz="0" w:space="0" w:color="auto"/>
                <w:left w:val="none" w:sz="0" w:space="0" w:color="auto"/>
                <w:bottom w:val="none" w:sz="0" w:space="0" w:color="auto"/>
                <w:right w:val="none" w:sz="0" w:space="0" w:color="auto"/>
              </w:divBdr>
            </w:div>
            <w:div w:id="967127122">
              <w:marLeft w:val="0"/>
              <w:marRight w:val="0"/>
              <w:marTop w:val="0"/>
              <w:marBottom w:val="0"/>
              <w:divBdr>
                <w:top w:val="none" w:sz="0" w:space="0" w:color="auto"/>
                <w:left w:val="none" w:sz="0" w:space="0" w:color="auto"/>
                <w:bottom w:val="none" w:sz="0" w:space="0" w:color="auto"/>
                <w:right w:val="none" w:sz="0" w:space="0" w:color="auto"/>
              </w:divBdr>
            </w:div>
            <w:div w:id="1383561408">
              <w:marLeft w:val="0"/>
              <w:marRight w:val="0"/>
              <w:marTop w:val="0"/>
              <w:marBottom w:val="0"/>
              <w:divBdr>
                <w:top w:val="none" w:sz="0" w:space="0" w:color="auto"/>
                <w:left w:val="none" w:sz="0" w:space="0" w:color="auto"/>
                <w:bottom w:val="none" w:sz="0" w:space="0" w:color="auto"/>
                <w:right w:val="none" w:sz="0" w:space="0" w:color="auto"/>
              </w:divBdr>
            </w:div>
            <w:div w:id="334497940">
              <w:marLeft w:val="0"/>
              <w:marRight w:val="0"/>
              <w:marTop w:val="0"/>
              <w:marBottom w:val="0"/>
              <w:divBdr>
                <w:top w:val="none" w:sz="0" w:space="0" w:color="auto"/>
                <w:left w:val="none" w:sz="0" w:space="0" w:color="auto"/>
                <w:bottom w:val="none" w:sz="0" w:space="0" w:color="auto"/>
                <w:right w:val="none" w:sz="0" w:space="0" w:color="auto"/>
              </w:divBdr>
            </w:div>
            <w:div w:id="615333734">
              <w:marLeft w:val="0"/>
              <w:marRight w:val="0"/>
              <w:marTop w:val="0"/>
              <w:marBottom w:val="0"/>
              <w:divBdr>
                <w:top w:val="none" w:sz="0" w:space="0" w:color="auto"/>
                <w:left w:val="none" w:sz="0" w:space="0" w:color="auto"/>
                <w:bottom w:val="none" w:sz="0" w:space="0" w:color="auto"/>
                <w:right w:val="none" w:sz="0" w:space="0" w:color="auto"/>
              </w:divBdr>
            </w:div>
            <w:div w:id="1054038081">
              <w:marLeft w:val="0"/>
              <w:marRight w:val="0"/>
              <w:marTop w:val="0"/>
              <w:marBottom w:val="0"/>
              <w:divBdr>
                <w:top w:val="none" w:sz="0" w:space="0" w:color="auto"/>
                <w:left w:val="none" w:sz="0" w:space="0" w:color="auto"/>
                <w:bottom w:val="none" w:sz="0" w:space="0" w:color="auto"/>
                <w:right w:val="none" w:sz="0" w:space="0" w:color="auto"/>
              </w:divBdr>
            </w:div>
            <w:div w:id="1188106663">
              <w:marLeft w:val="0"/>
              <w:marRight w:val="0"/>
              <w:marTop w:val="0"/>
              <w:marBottom w:val="0"/>
              <w:divBdr>
                <w:top w:val="none" w:sz="0" w:space="0" w:color="auto"/>
                <w:left w:val="none" w:sz="0" w:space="0" w:color="auto"/>
                <w:bottom w:val="none" w:sz="0" w:space="0" w:color="auto"/>
                <w:right w:val="none" w:sz="0" w:space="0" w:color="auto"/>
              </w:divBdr>
            </w:div>
            <w:div w:id="845828838">
              <w:marLeft w:val="0"/>
              <w:marRight w:val="0"/>
              <w:marTop w:val="0"/>
              <w:marBottom w:val="0"/>
              <w:divBdr>
                <w:top w:val="none" w:sz="0" w:space="0" w:color="auto"/>
                <w:left w:val="none" w:sz="0" w:space="0" w:color="auto"/>
                <w:bottom w:val="none" w:sz="0" w:space="0" w:color="auto"/>
                <w:right w:val="none" w:sz="0" w:space="0" w:color="auto"/>
              </w:divBdr>
            </w:div>
            <w:div w:id="1457135421">
              <w:marLeft w:val="0"/>
              <w:marRight w:val="0"/>
              <w:marTop w:val="0"/>
              <w:marBottom w:val="0"/>
              <w:divBdr>
                <w:top w:val="none" w:sz="0" w:space="0" w:color="auto"/>
                <w:left w:val="none" w:sz="0" w:space="0" w:color="auto"/>
                <w:bottom w:val="none" w:sz="0" w:space="0" w:color="auto"/>
                <w:right w:val="none" w:sz="0" w:space="0" w:color="auto"/>
              </w:divBdr>
            </w:div>
            <w:div w:id="143007603">
              <w:marLeft w:val="0"/>
              <w:marRight w:val="0"/>
              <w:marTop w:val="0"/>
              <w:marBottom w:val="0"/>
              <w:divBdr>
                <w:top w:val="none" w:sz="0" w:space="0" w:color="auto"/>
                <w:left w:val="none" w:sz="0" w:space="0" w:color="auto"/>
                <w:bottom w:val="none" w:sz="0" w:space="0" w:color="auto"/>
                <w:right w:val="none" w:sz="0" w:space="0" w:color="auto"/>
              </w:divBdr>
            </w:div>
            <w:div w:id="550505543">
              <w:marLeft w:val="0"/>
              <w:marRight w:val="0"/>
              <w:marTop w:val="0"/>
              <w:marBottom w:val="0"/>
              <w:divBdr>
                <w:top w:val="none" w:sz="0" w:space="0" w:color="auto"/>
                <w:left w:val="none" w:sz="0" w:space="0" w:color="auto"/>
                <w:bottom w:val="none" w:sz="0" w:space="0" w:color="auto"/>
                <w:right w:val="none" w:sz="0" w:space="0" w:color="auto"/>
              </w:divBdr>
            </w:div>
            <w:div w:id="266088100">
              <w:marLeft w:val="0"/>
              <w:marRight w:val="0"/>
              <w:marTop w:val="0"/>
              <w:marBottom w:val="0"/>
              <w:divBdr>
                <w:top w:val="none" w:sz="0" w:space="0" w:color="auto"/>
                <w:left w:val="none" w:sz="0" w:space="0" w:color="auto"/>
                <w:bottom w:val="none" w:sz="0" w:space="0" w:color="auto"/>
                <w:right w:val="none" w:sz="0" w:space="0" w:color="auto"/>
              </w:divBdr>
            </w:div>
            <w:div w:id="1628390656">
              <w:marLeft w:val="0"/>
              <w:marRight w:val="0"/>
              <w:marTop w:val="0"/>
              <w:marBottom w:val="0"/>
              <w:divBdr>
                <w:top w:val="none" w:sz="0" w:space="0" w:color="auto"/>
                <w:left w:val="none" w:sz="0" w:space="0" w:color="auto"/>
                <w:bottom w:val="none" w:sz="0" w:space="0" w:color="auto"/>
                <w:right w:val="none" w:sz="0" w:space="0" w:color="auto"/>
              </w:divBdr>
            </w:div>
            <w:div w:id="1061097412">
              <w:marLeft w:val="0"/>
              <w:marRight w:val="0"/>
              <w:marTop w:val="0"/>
              <w:marBottom w:val="0"/>
              <w:divBdr>
                <w:top w:val="none" w:sz="0" w:space="0" w:color="auto"/>
                <w:left w:val="none" w:sz="0" w:space="0" w:color="auto"/>
                <w:bottom w:val="none" w:sz="0" w:space="0" w:color="auto"/>
                <w:right w:val="none" w:sz="0" w:space="0" w:color="auto"/>
              </w:divBdr>
            </w:div>
            <w:div w:id="1652709829">
              <w:marLeft w:val="0"/>
              <w:marRight w:val="0"/>
              <w:marTop w:val="0"/>
              <w:marBottom w:val="0"/>
              <w:divBdr>
                <w:top w:val="none" w:sz="0" w:space="0" w:color="auto"/>
                <w:left w:val="none" w:sz="0" w:space="0" w:color="auto"/>
                <w:bottom w:val="none" w:sz="0" w:space="0" w:color="auto"/>
                <w:right w:val="none" w:sz="0" w:space="0" w:color="auto"/>
              </w:divBdr>
            </w:div>
            <w:div w:id="1866555514">
              <w:marLeft w:val="0"/>
              <w:marRight w:val="0"/>
              <w:marTop w:val="0"/>
              <w:marBottom w:val="0"/>
              <w:divBdr>
                <w:top w:val="none" w:sz="0" w:space="0" w:color="auto"/>
                <w:left w:val="none" w:sz="0" w:space="0" w:color="auto"/>
                <w:bottom w:val="none" w:sz="0" w:space="0" w:color="auto"/>
                <w:right w:val="none" w:sz="0" w:space="0" w:color="auto"/>
              </w:divBdr>
            </w:div>
            <w:div w:id="1457289336">
              <w:marLeft w:val="0"/>
              <w:marRight w:val="0"/>
              <w:marTop w:val="0"/>
              <w:marBottom w:val="0"/>
              <w:divBdr>
                <w:top w:val="none" w:sz="0" w:space="0" w:color="auto"/>
                <w:left w:val="none" w:sz="0" w:space="0" w:color="auto"/>
                <w:bottom w:val="none" w:sz="0" w:space="0" w:color="auto"/>
                <w:right w:val="none" w:sz="0" w:space="0" w:color="auto"/>
              </w:divBdr>
            </w:div>
            <w:div w:id="843859652">
              <w:marLeft w:val="0"/>
              <w:marRight w:val="0"/>
              <w:marTop w:val="0"/>
              <w:marBottom w:val="0"/>
              <w:divBdr>
                <w:top w:val="none" w:sz="0" w:space="0" w:color="auto"/>
                <w:left w:val="none" w:sz="0" w:space="0" w:color="auto"/>
                <w:bottom w:val="none" w:sz="0" w:space="0" w:color="auto"/>
                <w:right w:val="none" w:sz="0" w:space="0" w:color="auto"/>
              </w:divBdr>
            </w:div>
            <w:div w:id="1802847747">
              <w:marLeft w:val="0"/>
              <w:marRight w:val="0"/>
              <w:marTop w:val="0"/>
              <w:marBottom w:val="0"/>
              <w:divBdr>
                <w:top w:val="none" w:sz="0" w:space="0" w:color="auto"/>
                <w:left w:val="none" w:sz="0" w:space="0" w:color="auto"/>
                <w:bottom w:val="none" w:sz="0" w:space="0" w:color="auto"/>
                <w:right w:val="none" w:sz="0" w:space="0" w:color="auto"/>
              </w:divBdr>
              <w:divsChild>
                <w:div w:id="1573004176">
                  <w:marLeft w:val="0"/>
                  <w:marRight w:val="0"/>
                  <w:marTop w:val="0"/>
                  <w:marBottom w:val="0"/>
                  <w:divBdr>
                    <w:top w:val="none" w:sz="0" w:space="0" w:color="auto"/>
                    <w:left w:val="none" w:sz="0" w:space="0" w:color="auto"/>
                    <w:bottom w:val="none" w:sz="0" w:space="0" w:color="auto"/>
                    <w:right w:val="none" w:sz="0" w:space="0" w:color="auto"/>
                  </w:divBdr>
                  <w:divsChild>
                    <w:div w:id="257913081">
                      <w:marLeft w:val="0"/>
                      <w:marRight w:val="0"/>
                      <w:marTop w:val="0"/>
                      <w:marBottom w:val="0"/>
                      <w:divBdr>
                        <w:top w:val="none" w:sz="0" w:space="0" w:color="auto"/>
                        <w:left w:val="none" w:sz="0" w:space="0" w:color="auto"/>
                        <w:bottom w:val="none" w:sz="0" w:space="0" w:color="auto"/>
                        <w:right w:val="none" w:sz="0" w:space="0" w:color="auto"/>
                      </w:divBdr>
                      <w:divsChild>
                        <w:div w:id="2040617514">
                          <w:marLeft w:val="0"/>
                          <w:marRight w:val="0"/>
                          <w:marTop w:val="0"/>
                          <w:marBottom w:val="0"/>
                          <w:divBdr>
                            <w:top w:val="none" w:sz="0" w:space="0" w:color="auto"/>
                            <w:left w:val="none" w:sz="0" w:space="0" w:color="auto"/>
                            <w:bottom w:val="none" w:sz="0" w:space="0" w:color="auto"/>
                            <w:right w:val="none" w:sz="0" w:space="0" w:color="auto"/>
                          </w:divBdr>
                        </w:div>
                        <w:div w:id="818377389">
                          <w:marLeft w:val="0"/>
                          <w:marRight w:val="0"/>
                          <w:marTop w:val="0"/>
                          <w:marBottom w:val="0"/>
                          <w:divBdr>
                            <w:top w:val="none" w:sz="0" w:space="0" w:color="auto"/>
                            <w:left w:val="none" w:sz="0" w:space="0" w:color="auto"/>
                            <w:bottom w:val="none" w:sz="0" w:space="0" w:color="auto"/>
                            <w:right w:val="none" w:sz="0" w:space="0" w:color="auto"/>
                          </w:divBdr>
                        </w:div>
                      </w:divsChild>
                    </w:div>
                    <w:div w:id="2131124761">
                      <w:marLeft w:val="0"/>
                      <w:marRight w:val="0"/>
                      <w:marTop w:val="0"/>
                      <w:marBottom w:val="0"/>
                      <w:divBdr>
                        <w:top w:val="none" w:sz="0" w:space="0" w:color="auto"/>
                        <w:left w:val="none" w:sz="0" w:space="0" w:color="auto"/>
                        <w:bottom w:val="none" w:sz="0" w:space="0" w:color="auto"/>
                        <w:right w:val="none" w:sz="0" w:space="0" w:color="auto"/>
                      </w:divBdr>
                      <w:divsChild>
                        <w:div w:id="944382254">
                          <w:marLeft w:val="0"/>
                          <w:marRight w:val="0"/>
                          <w:marTop w:val="0"/>
                          <w:marBottom w:val="0"/>
                          <w:divBdr>
                            <w:top w:val="none" w:sz="0" w:space="0" w:color="auto"/>
                            <w:left w:val="none" w:sz="0" w:space="0" w:color="auto"/>
                            <w:bottom w:val="none" w:sz="0" w:space="0" w:color="auto"/>
                            <w:right w:val="none" w:sz="0" w:space="0" w:color="auto"/>
                          </w:divBdr>
                        </w:div>
                      </w:divsChild>
                    </w:div>
                    <w:div w:id="1355497963">
                      <w:marLeft w:val="0"/>
                      <w:marRight w:val="0"/>
                      <w:marTop w:val="0"/>
                      <w:marBottom w:val="0"/>
                      <w:divBdr>
                        <w:top w:val="none" w:sz="0" w:space="0" w:color="auto"/>
                        <w:left w:val="none" w:sz="0" w:space="0" w:color="auto"/>
                        <w:bottom w:val="none" w:sz="0" w:space="0" w:color="auto"/>
                        <w:right w:val="none" w:sz="0" w:space="0" w:color="auto"/>
                      </w:divBdr>
                      <w:divsChild>
                        <w:div w:id="189029955">
                          <w:marLeft w:val="0"/>
                          <w:marRight w:val="0"/>
                          <w:marTop w:val="0"/>
                          <w:marBottom w:val="0"/>
                          <w:divBdr>
                            <w:top w:val="none" w:sz="0" w:space="0" w:color="auto"/>
                            <w:left w:val="none" w:sz="0" w:space="0" w:color="auto"/>
                            <w:bottom w:val="none" w:sz="0" w:space="0" w:color="auto"/>
                            <w:right w:val="none" w:sz="0" w:space="0" w:color="auto"/>
                          </w:divBdr>
                        </w:div>
                      </w:divsChild>
                    </w:div>
                    <w:div w:id="1557011881">
                      <w:marLeft w:val="0"/>
                      <w:marRight w:val="0"/>
                      <w:marTop w:val="0"/>
                      <w:marBottom w:val="0"/>
                      <w:divBdr>
                        <w:top w:val="none" w:sz="0" w:space="0" w:color="auto"/>
                        <w:left w:val="none" w:sz="0" w:space="0" w:color="auto"/>
                        <w:bottom w:val="none" w:sz="0" w:space="0" w:color="auto"/>
                        <w:right w:val="none" w:sz="0" w:space="0" w:color="auto"/>
                      </w:divBdr>
                      <w:divsChild>
                        <w:div w:id="1947345451">
                          <w:marLeft w:val="0"/>
                          <w:marRight w:val="0"/>
                          <w:marTop w:val="0"/>
                          <w:marBottom w:val="0"/>
                          <w:divBdr>
                            <w:top w:val="none" w:sz="0" w:space="0" w:color="auto"/>
                            <w:left w:val="none" w:sz="0" w:space="0" w:color="auto"/>
                            <w:bottom w:val="none" w:sz="0" w:space="0" w:color="auto"/>
                            <w:right w:val="none" w:sz="0" w:space="0" w:color="auto"/>
                          </w:divBdr>
                        </w:div>
                      </w:divsChild>
                    </w:div>
                    <w:div w:id="1460301386">
                      <w:marLeft w:val="0"/>
                      <w:marRight w:val="0"/>
                      <w:marTop w:val="0"/>
                      <w:marBottom w:val="0"/>
                      <w:divBdr>
                        <w:top w:val="none" w:sz="0" w:space="0" w:color="auto"/>
                        <w:left w:val="none" w:sz="0" w:space="0" w:color="auto"/>
                        <w:bottom w:val="none" w:sz="0" w:space="0" w:color="auto"/>
                        <w:right w:val="none" w:sz="0" w:space="0" w:color="auto"/>
                      </w:divBdr>
                      <w:divsChild>
                        <w:div w:id="1983151802">
                          <w:marLeft w:val="0"/>
                          <w:marRight w:val="0"/>
                          <w:marTop w:val="0"/>
                          <w:marBottom w:val="0"/>
                          <w:divBdr>
                            <w:top w:val="none" w:sz="0" w:space="0" w:color="auto"/>
                            <w:left w:val="none" w:sz="0" w:space="0" w:color="auto"/>
                            <w:bottom w:val="none" w:sz="0" w:space="0" w:color="auto"/>
                            <w:right w:val="none" w:sz="0" w:space="0" w:color="auto"/>
                          </w:divBdr>
                        </w:div>
                      </w:divsChild>
                    </w:div>
                    <w:div w:id="1071201357">
                      <w:marLeft w:val="0"/>
                      <w:marRight w:val="0"/>
                      <w:marTop w:val="0"/>
                      <w:marBottom w:val="0"/>
                      <w:divBdr>
                        <w:top w:val="none" w:sz="0" w:space="0" w:color="auto"/>
                        <w:left w:val="none" w:sz="0" w:space="0" w:color="auto"/>
                        <w:bottom w:val="none" w:sz="0" w:space="0" w:color="auto"/>
                        <w:right w:val="none" w:sz="0" w:space="0" w:color="auto"/>
                      </w:divBdr>
                      <w:divsChild>
                        <w:div w:id="720983771">
                          <w:marLeft w:val="0"/>
                          <w:marRight w:val="0"/>
                          <w:marTop w:val="0"/>
                          <w:marBottom w:val="0"/>
                          <w:divBdr>
                            <w:top w:val="none" w:sz="0" w:space="0" w:color="auto"/>
                            <w:left w:val="none" w:sz="0" w:space="0" w:color="auto"/>
                            <w:bottom w:val="none" w:sz="0" w:space="0" w:color="auto"/>
                            <w:right w:val="none" w:sz="0" w:space="0" w:color="auto"/>
                          </w:divBdr>
                        </w:div>
                      </w:divsChild>
                    </w:div>
                    <w:div w:id="2086679228">
                      <w:marLeft w:val="0"/>
                      <w:marRight w:val="0"/>
                      <w:marTop w:val="0"/>
                      <w:marBottom w:val="0"/>
                      <w:divBdr>
                        <w:top w:val="none" w:sz="0" w:space="0" w:color="auto"/>
                        <w:left w:val="none" w:sz="0" w:space="0" w:color="auto"/>
                        <w:bottom w:val="none" w:sz="0" w:space="0" w:color="auto"/>
                        <w:right w:val="none" w:sz="0" w:space="0" w:color="auto"/>
                      </w:divBdr>
                      <w:divsChild>
                        <w:div w:id="1843397318">
                          <w:marLeft w:val="0"/>
                          <w:marRight w:val="0"/>
                          <w:marTop w:val="0"/>
                          <w:marBottom w:val="0"/>
                          <w:divBdr>
                            <w:top w:val="none" w:sz="0" w:space="0" w:color="auto"/>
                            <w:left w:val="none" w:sz="0" w:space="0" w:color="auto"/>
                            <w:bottom w:val="none" w:sz="0" w:space="0" w:color="auto"/>
                            <w:right w:val="none" w:sz="0" w:space="0" w:color="auto"/>
                          </w:divBdr>
                        </w:div>
                      </w:divsChild>
                    </w:div>
                    <w:div w:id="1011954863">
                      <w:marLeft w:val="0"/>
                      <w:marRight w:val="0"/>
                      <w:marTop w:val="0"/>
                      <w:marBottom w:val="0"/>
                      <w:divBdr>
                        <w:top w:val="none" w:sz="0" w:space="0" w:color="auto"/>
                        <w:left w:val="none" w:sz="0" w:space="0" w:color="auto"/>
                        <w:bottom w:val="none" w:sz="0" w:space="0" w:color="auto"/>
                        <w:right w:val="none" w:sz="0" w:space="0" w:color="auto"/>
                      </w:divBdr>
                      <w:divsChild>
                        <w:div w:id="20466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4419">
              <w:marLeft w:val="0"/>
              <w:marRight w:val="0"/>
              <w:marTop w:val="0"/>
              <w:marBottom w:val="0"/>
              <w:divBdr>
                <w:top w:val="none" w:sz="0" w:space="0" w:color="auto"/>
                <w:left w:val="none" w:sz="0" w:space="0" w:color="auto"/>
                <w:bottom w:val="none" w:sz="0" w:space="0" w:color="auto"/>
                <w:right w:val="none" w:sz="0" w:space="0" w:color="auto"/>
              </w:divBdr>
            </w:div>
            <w:div w:id="298070063">
              <w:marLeft w:val="0"/>
              <w:marRight w:val="0"/>
              <w:marTop w:val="0"/>
              <w:marBottom w:val="0"/>
              <w:divBdr>
                <w:top w:val="none" w:sz="0" w:space="0" w:color="auto"/>
                <w:left w:val="none" w:sz="0" w:space="0" w:color="auto"/>
                <w:bottom w:val="none" w:sz="0" w:space="0" w:color="auto"/>
                <w:right w:val="none" w:sz="0" w:space="0" w:color="auto"/>
              </w:divBdr>
            </w:div>
            <w:div w:id="255750748">
              <w:marLeft w:val="0"/>
              <w:marRight w:val="0"/>
              <w:marTop w:val="0"/>
              <w:marBottom w:val="0"/>
              <w:divBdr>
                <w:top w:val="none" w:sz="0" w:space="0" w:color="auto"/>
                <w:left w:val="none" w:sz="0" w:space="0" w:color="auto"/>
                <w:bottom w:val="none" w:sz="0" w:space="0" w:color="auto"/>
                <w:right w:val="none" w:sz="0" w:space="0" w:color="auto"/>
              </w:divBdr>
            </w:div>
            <w:div w:id="195239696">
              <w:marLeft w:val="0"/>
              <w:marRight w:val="0"/>
              <w:marTop w:val="0"/>
              <w:marBottom w:val="0"/>
              <w:divBdr>
                <w:top w:val="none" w:sz="0" w:space="0" w:color="auto"/>
                <w:left w:val="none" w:sz="0" w:space="0" w:color="auto"/>
                <w:bottom w:val="none" w:sz="0" w:space="0" w:color="auto"/>
                <w:right w:val="none" w:sz="0" w:space="0" w:color="auto"/>
              </w:divBdr>
              <w:divsChild>
                <w:div w:id="993800035">
                  <w:marLeft w:val="0"/>
                  <w:marRight w:val="0"/>
                  <w:marTop w:val="0"/>
                  <w:marBottom w:val="0"/>
                  <w:divBdr>
                    <w:top w:val="none" w:sz="0" w:space="0" w:color="auto"/>
                    <w:left w:val="none" w:sz="0" w:space="0" w:color="auto"/>
                    <w:bottom w:val="none" w:sz="0" w:space="0" w:color="auto"/>
                    <w:right w:val="none" w:sz="0" w:space="0" w:color="auto"/>
                  </w:divBdr>
                  <w:divsChild>
                    <w:div w:id="1603419008">
                      <w:marLeft w:val="0"/>
                      <w:marRight w:val="0"/>
                      <w:marTop w:val="0"/>
                      <w:marBottom w:val="0"/>
                      <w:divBdr>
                        <w:top w:val="none" w:sz="0" w:space="0" w:color="auto"/>
                        <w:left w:val="none" w:sz="0" w:space="0" w:color="auto"/>
                        <w:bottom w:val="none" w:sz="0" w:space="0" w:color="auto"/>
                        <w:right w:val="none" w:sz="0" w:space="0" w:color="auto"/>
                      </w:divBdr>
                      <w:divsChild>
                        <w:div w:id="1417244158">
                          <w:marLeft w:val="0"/>
                          <w:marRight w:val="0"/>
                          <w:marTop w:val="0"/>
                          <w:marBottom w:val="0"/>
                          <w:divBdr>
                            <w:top w:val="none" w:sz="0" w:space="0" w:color="auto"/>
                            <w:left w:val="none" w:sz="0" w:space="0" w:color="auto"/>
                            <w:bottom w:val="none" w:sz="0" w:space="0" w:color="auto"/>
                            <w:right w:val="none" w:sz="0" w:space="0" w:color="auto"/>
                          </w:divBdr>
                        </w:div>
                      </w:divsChild>
                    </w:div>
                    <w:div w:id="719283787">
                      <w:marLeft w:val="0"/>
                      <w:marRight w:val="0"/>
                      <w:marTop w:val="0"/>
                      <w:marBottom w:val="0"/>
                      <w:divBdr>
                        <w:top w:val="none" w:sz="0" w:space="0" w:color="auto"/>
                        <w:left w:val="none" w:sz="0" w:space="0" w:color="auto"/>
                        <w:bottom w:val="none" w:sz="0" w:space="0" w:color="auto"/>
                        <w:right w:val="none" w:sz="0" w:space="0" w:color="auto"/>
                      </w:divBdr>
                      <w:divsChild>
                        <w:div w:id="1240017390">
                          <w:marLeft w:val="0"/>
                          <w:marRight w:val="0"/>
                          <w:marTop w:val="0"/>
                          <w:marBottom w:val="0"/>
                          <w:divBdr>
                            <w:top w:val="none" w:sz="0" w:space="0" w:color="auto"/>
                            <w:left w:val="none" w:sz="0" w:space="0" w:color="auto"/>
                            <w:bottom w:val="none" w:sz="0" w:space="0" w:color="auto"/>
                            <w:right w:val="none" w:sz="0" w:space="0" w:color="auto"/>
                          </w:divBdr>
                        </w:div>
                      </w:divsChild>
                    </w:div>
                    <w:div w:id="709457727">
                      <w:marLeft w:val="0"/>
                      <w:marRight w:val="0"/>
                      <w:marTop w:val="0"/>
                      <w:marBottom w:val="0"/>
                      <w:divBdr>
                        <w:top w:val="none" w:sz="0" w:space="0" w:color="auto"/>
                        <w:left w:val="none" w:sz="0" w:space="0" w:color="auto"/>
                        <w:bottom w:val="none" w:sz="0" w:space="0" w:color="auto"/>
                        <w:right w:val="none" w:sz="0" w:space="0" w:color="auto"/>
                      </w:divBdr>
                      <w:divsChild>
                        <w:div w:id="1932545828">
                          <w:marLeft w:val="0"/>
                          <w:marRight w:val="0"/>
                          <w:marTop w:val="0"/>
                          <w:marBottom w:val="0"/>
                          <w:divBdr>
                            <w:top w:val="none" w:sz="0" w:space="0" w:color="auto"/>
                            <w:left w:val="none" w:sz="0" w:space="0" w:color="auto"/>
                            <w:bottom w:val="none" w:sz="0" w:space="0" w:color="auto"/>
                            <w:right w:val="none" w:sz="0" w:space="0" w:color="auto"/>
                          </w:divBdr>
                        </w:div>
                      </w:divsChild>
                    </w:div>
                    <w:div w:id="1323700828">
                      <w:marLeft w:val="0"/>
                      <w:marRight w:val="0"/>
                      <w:marTop w:val="0"/>
                      <w:marBottom w:val="0"/>
                      <w:divBdr>
                        <w:top w:val="none" w:sz="0" w:space="0" w:color="auto"/>
                        <w:left w:val="none" w:sz="0" w:space="0" w:color="auto"/>
                        <w:bottom w:val="none" w:sz="0" w:space="0" w:color="auto"/>
                        <w:right w:val="none" w:sz="0" w:space="0" w:color="auto"/>
                      </w:divBdr>
                      <w:divsChild>
                        <w:div w:id="1602689982">
                          <w:marLeft w:val="0"/>
                          <w:marRight w:val="0"/>
                          <w:marTop w:val="0"/>
                          <w:marBottom w:val="0"/>
                          <w:divBdr>
                            <w:top w:val="none" w:sz="0" w:space="0" w:color="auto"/>
                            <w:left w:val="none" w:sz="0" w:space="0" w:color="auto"/>
                            <w:bottom w:val="none" w:sz="0" w:space="0" w:color="auto"/>
                            <w:right w:val="none" w:sz="0" w:space="0" w:color="auto"/>
                          </w:divBdr>
                        </w:div>
                      </w:divsChild>
                    </w:div>
                    <w:div w:id="2081174197">
                      <w:marLeft w:val="0"/>
                      <w:marRight w:val="0"/>
                      <w:marTop w:val="0"/>
                      <w:marBottom w:val="0"/>
                      <w:divBdr>
                        <w:top w:val="none" w:sz="0" w:space="0" w:color="auto"/>
                        <w:left w:val="none" w:sz="0" w:space="0" w:color="auto"/>
                        <w:bottom w:val="none" w:sz="0" w:space="0" w:color="auto"/>
                        <w:right w:val="none" w:sz="0" w:space="0" w:color="auto"/>
                      </w:divBdr>
                      <w:divsChild>
                        <w:div w:id="1612128522">
                          <w:marLeft w:val="0"/>
                          <w:marRight w:val="0"/>
                          <w:marTop w:val="0"/>
                          <w:marBottom w:val="0"/>
                          <w:divBdr>
                            <w:top w:val="none" w:sz="0" w:space="0" w:color="auto"/>
                            <w:left w:val="none" w:sz="0" w:space="0" w:color="auto"/>
                            <w:bottom w:val="none" w:sz="0" w:space="0" w:color="auto"/>
                            <w:right w:val="none" w:sz="0" w:space="0" w:color="auto"/>
                          </w:divBdr>
                        </w:div>
                      </w:divsChild>
                    </w:div>
                    <w:div w:id="1665236079">
                      <w:marLeft w:val="0"/>
                      <w:marRight w:val="0"/>
                      <w:marTop w:val="0"/>
                      <w:marBottom w:val="0"/>
                      <w:divBdr>
                        <w:top w:val="none" w:sz="0" w:space="0" w:color="auto"/>
                        <w:left w:val="none" w:sz="0" w:space="0" w:color="auto"/>
                        <w:bottom w:val="none" w:sz="0" w:space="0" w:color="auto"/>
                        <w:right w:val="none" w:sz="0" w:space="0" w:color="auto"/>
                      </w:divBdr>
                      <w:divsChild>
                        <w:div w:id="1566918333">
                          <w:marLeft w:val="0"/>
                          <w:marRight w:val="0"/>
                          <w:marTop w:val="0"/>
                          <w:marBottom w:val="0"/>
                          <w:divBdr>
                            <w:top w:val="none" w:sz="0" w:space="0" w:color="auto"/>
                            <w:left w:val="none" w:sz="0" w:space="0" w:color="auto"/>
                            <w:bottom w:val="none" w:sz="0" w:space="0" w:color="auto"/>
                            <w:right w:val="none" w:sz="0" w:space="0" w:color="auto"/>
                          </w:divBdr>
                        </w:div>
                      </w:divsChild>
                    </w:div>
                    <w:div w:id="77560666">
                      <w:marLeft w:val="0"/>
                      <w:marRight w:val="0"/>
                      <w:marTop w:val="0"/>
                      <w:marBottom w:val="0"/>
                      <w:divBdr>
                        <w:top w:val="none" w:sz="0" w:space="0" w:color="auto"/>
                        <w:left w:val="none" w:sz="0" w:space="0" w:color="auto"/>
                        <w:bottom w:val="none" w:sz="0" w:space="0" w:color="auto"/>
                        <w:right w:val="none" w:sz="0" w:space="0" w:color="auto"/>
                      </w:divBdr>
                      <w:divsChild>
                        <w:div w:id="1682511123">
                          <w:marLeft w:val="0"/>
                          <w:marRight w:val="0"/>
                          <w:marTop w:val="0"/>
                          <w:marBottom w:val="0"/>
                          <w:divBdr>
                            <w:top w:val="none" w:sz="0" w:space="0" w:color="auto"/>
                            <w:left w:val="none" w:sz="0" w:space="0" w:color="auto"/>
                            <w:bottom w:val="none" w:sz="0" w:space="0" w:color="auto"/>
                            <w:right w:val="none" w:sz="0" w:space="0" w:color="auto"/>
                          </w:divBdr>
                        </w:div>
                      </w:divsChild>
                    </w:div>
                    <w:div w:id="1714621799">
                      <w:marLeft w:val="0"/>
                      <w:marRight w:val="0"/>
                      <w:marTop w:val="0"/>
                      <w:marBottom w:val="0"/>
                      <w:divBdr>
                        <w:top w:val="none" w:sz="0" w:space="0" w:color="auto"/>
                        <w:left w:val="none" w:sz="0" w:space="0" w:color="auto"/>
                        <w:bottom w:val="none" w:sz="0" w:space="0" w:color="auto"/>
                        <w:right w:val="none" w:sz="0" w:space="0" w:color="auto"/>
                      </w:divBdr>
                      <w:divsChild>
                        <w:div w:id="1682512954">
                          <w:marLeft w:val="0"/>
                          <w:marRight w:val="0"/>
                          <w:marTop w:val="0"/>
                          <w:marBottom w:val="0"/>
                          <w:divBdr>
                            <w:top w:val="none" w:sz="0" w:space="0" w:color="auto"/>
                            <w:left w:val="none" w:sz="0" w:space="0" w:color="auto"/>
                            <w:bottom w:val="none" w:sz="0" w:space="0" w:color="auto"/>
                            <w:right w:val="none" w:sz="0" w:space="0" w:color="auto"/>
                          </w:divBdr>
                        </w:div>
                      </w:divsChild>
                    </w:div>
                    <w:div w:id="1338649517">
                      <w:marLeft w:val="0"/>
                      <w:marRight w:val="0"/>
                      <w:marTop w:val="0"/>
                      <w:marBottom w:val="0"/>
                      <w:divBdr>
                        <w:top w:val="none" w:sz="0" w:space="0" w:color="auto"/>
                        <w:left w:val="none" w:sz="0" w:space="0" w:color="auto"/>
                        <w:bottom w:val="none" w:sz="0" w:space="0" w:color="auto"/>
                        <w:right w:val="none" w:sz="0" w:space="0" w:color="auto"/>
                      </w:divBdr>
                      <w:divsChild>
                        <w:div w:id="959997374">
                          <w:marLeft w:val="0"/>
                          <w:marRight w:val="0"/>
                          <w:marTop w:val="0"/>
                          <w:marBottom w:val="0"/>
                          <w:divBdr>
                            <w:top w:val="none" w:sz="0" w:space="0" w:color="auto"/>
                            <w:left w:val="none" w:sz="0" w:space="0" w:color="auto"/>
                            <w:bottom w:val="none" w:sz="0" w:space="0" w:color="auto"/>
                            <w:right w:val="none" w:sz="0" w:space="0" w:color="auto"/>
                          </w:divBdr>
                        </w:div>
                      </w:divsChild>
                    </w:div>
                    <w:div w:id="228076837">
                      <w:marLeft w:val="0"/>
                      <w:marRight w:val="0"/>
                      <w:marTop w:val="0"/>
                      <w:marBottom w:val="0"/>
                      <w:divBdr>
                        <w:top w:val="none" w:sz="0" w:space="0" w:color="auto"/>
                        <w:left w:val="none" w:sz="0" w:space="0" w:color="auto"/>
                        <w:bottom w:val="none" w:sz="0" w:space="0" w:color="auto"/>
                        <w:right w:val="none" w:sz="0" w:space="0" w:color="auto"/>
                      </w:divBdr>
                      <w:divsChild>
                        <w:div w:id="486626610">
                          <w:marLeft w:val="0"/>
                          <w:marRight w:val="0"/>
                          <w:marTop w:val="0"/>
                          <w:marBottom w:val="0"/>
                          <w:divBdr>
                            <w:top w:val="none" w:sz="0" w:space="0" w:color="auto"/>
                            <w:left w:val="none" w:sz="0" w:space="0" w:color="auto"/>
                            <w:bottom w:val="none" w:sz="0" w:space="0" w:color="auto"/>
                            <w:right w:val="none" w:sz="0" w:space="0" w:color="auto"/>
                          </w:divBdr>
                        </w:div>
                        <w:div w:id="191845132">
                          <w:marLeft w:val="0"/>
                          <w:marRight w:val="0"/>
                          <w:marTop w:val="0"/>
                          <w:marBottom w:val="0"/>
                          <w:divBdr>
                            <w:top w:val="none" w:sz="0" w:space="0" w:color="auto"/>
                            <w:left w:val="none" w:sz="0" w:space="0" w:color="auto"/>
                            <w:bottom w:val="none" w:sz="0" w:space="0" w:color="auto"/>
                            <w:right w:val="none" w:sz="0" w:space="0" w:color="auto"/>
                          </w:divBdr>
                        </w:div>
                        <w:div w:id="583078377">
                          <w:marLeft w:val="0"/>
                          <w:marRight w:val="0"/>
                          <w:marTop w:val="0"/>
                          <w:marBottom w:val="0"/>
                          <w:divBdr>
                            <w:top w:val="none" w:sz="0" w:space="0" w:color="auto"/>
                            <w:left w:val="none" w:sz="0" w:space="0" w:color="auto"/>
                            <w:bottom w:val="none" w:sz="0" w:space="0" w:color="auto"/>
                            <w:right w:val="none" w:sz="0" w:space="0" w:color="auto"/>
                          </w:divBdr>
                        </w:div>
                        <w:div w:id="407196813">
                          <w:marLeft w:val="0"/>
                          <w:marRight w:val="0"/>
                          <w:marTop w:val="0"/>
                          <w:marBottom w:val="0"/>
                          <w:divBdr>
                            <w:top w:val="none" w:sz="0" w:space="0" w:color="auto"/>
                            <w:left w:val="none" w:sz="0" w:space="0" w:color="auto"/>
                            <w:bottom w:val="none" w:sz="0" w:space="0" w:color="auto"/>
                            <w:right w:val="none" w:sz="0" w:space="0" w:color="auto"/>
                          </w:divBdr>
                        </w:div>
                        <w:div w:id="876963345">
                          <w:marLeft w:val="0"/>
                          <w:marRight w:val="0"/>
                          <w:marTop w:val="0"/>
                          <w:marBottom w:val="0"/>
                          <w:divBdr>
                            <w:top w:val="none" w:sz="0" w:space="0" w:color="auto"/>
                            <w:left w:val="none" w:sz="0" w:space="0" w:color="auto"/>
                            <w:bottom w:val="none" w:sz="0" w:space="0" w:color="auto"/>
                            <w:right w:val="none" w:sz="0" w:space="0" w:color="auto"/>
                          </w:divBdr>
                        </w:div>
                        <w:div w:id="1056322944">
                          <w:marLeft w:val="0"/>
                          <w:marRight w:val="0"/>
                          <w:marTop w:val="0"/>
                          <w:marBottom w:val="0"/>
                          <w:divBdr>
                            <w:top w:val="none" w:sz="0" w:space="0" w:color="auto"/>
                            <w:left w:val="none" w:sz="0" w:space="0" w:color="auto"/>
                            <w:bottom w:val="none" w:sz="0" w:space="0" w:color="auto"/>
                            <w:right w:val="none" w:sz="0" w:space="0" w:color="auto"/>
                          </w:divBdr>
                        </w:div>
                      </w:divsChild>
                    </w:div>
                    <w:div w:id="1365330809">
                      <w:marLeft w:val="0"/>
                      <w:marRight w:val="0"/>
                      <w:marTop w:val="0"/>
                      <w:marBottom w:val="0"/>
                      <w:divBdr>
                        <w:top w:val="none" w:sz="0" w:space="0" w:color="auto"/>
                        <w:left w:val="none" w:sz="0" w:space="0" w:color="auto"/>
                        <w:bottom w:val="none" w:sz="0" w:space="0" w:color="auto"/>
                        <w:right w:val="none" w:sz="0" w:space="0" w:color="auto"/>
                      </w:divBdr>
                      <w:divsChild>
                        <w:div w:id="77287965">
                          <w:marLeft w:val="0"/>
                          <w:marRight w:val="0"/>
                          <w:marTop w:val="0"/>
                          <w:marBottom w:val="0"/>
                          <w:divBdr>
                            <w:top w:val="none" w:sz="0" w:space="0" w:color="auto"/>
                            <w:left w:val="none" w:sz="0" w:space="0" w:color="auto"/>
                            <w:bottom w:val="none" w:sz="0" w:space="0" w:color="auto"/>
                            <w:right w:val="none" w:sz="0" w:space="0" w:color="auto"/>
                          </w:divBdr>
                        </w:div>
                      </w:divsChild>
                    </w:div>
                    <w:div w:id="2082675505">
                      <w:marLeft w:val="0"/>
                      <w:marRight w:val="0"/>
                      <w:marTop w:val="0"/>
                      <w:marBottom w:val="0"/>
                      <w:divBdr>
                        <w:top w:val="none" w:sz="0" w:space="0" w:color="auto"/>
                        <w:left w:val="none" w:sz="0" w:space="0" w:color="auto"/>
                        <w:bottom w:val="none" w:sz="0" w:space="0" w:color="auto"/>
                        <w:right w:val="none" w:sz="0" w:space="0" w:color="auto"/>
                      </w:divBdr>
                      <w:divsChild>
                        <w:div w:id="1920753847">
                          <w:marLeft w:val="0"/>
                          <w:marRight w:val="0"/>
                          <w:marTop w:val="0"/>
                          <w:marBottom w:val="0"/>
                          <w:divBdr>
                            <w:top w:val="none" w:sz="0" w:space="0" w:color="auto"/>
                            <w:left w:val="none" w:sz="0" w:space="0" w:color="auto"/>
                            <w:bottom w:val="none" w:sz="0" w:space="0" w:color="auto"/>
                            <w:right w:val="none" w:sz="0" w:space="0" w:color="auto"/>
                          </w:divBdr>
                        </w:div>
                      </w:divsChild>
                    </w:div>
                    <w:div w:id="701975338">
                      <w:marLeft w:val="0"/>
                      <w:marRight w:val="0"/>
                      <w:marTop w:val="0"/>
                      <w:marBottom w:val="0"/>
                      <w:divBdr>
                        <w:top w:val="none" w:sz="0" w:space="0" w:color="auto"/>
                        <w:left w:val="none" w:sz="0" w:space="0" w:color="auto"/>
                        <w:bottom w:val="none" w:sz="0" w:space="0" w:color="auto"/>
                        <w:right w:val="none" w:sz="0" w:space="0" w:color="auto"/>
                      </w:divBdr>
                      <w:divsChild>
                        <w:div w:id="676153307">
                          <w:marLeft w:val="0"/>
                          <w:marRight w:val="0"/>
                          <w:marTop w:val="0"/>
                          <w:marBottom w:val="0"/>
                          <w:divBdr>
                            <w:top w:val="none" w:sz="0" w:space="0" w:color="auto"/>
                            <w:left w:val="none" w:sz="0" w:space="0" w:color="auto"/>
                            <w:bottom w:val="none" w:sz="0" w:space="0" w:color="auto"/>
                            <w:right w:val="none" w:sz="0" w:space="0" w:color="auto"/>
                          </w:divBdr>
                        </w:div>
                      </w:divsChild>
                    </w:div>
                    <w:div w:id="1834176407">
                      <w:marLeft w:val="0"/>
                      <w:marRight w:val="0"/>
                      <w:marTop w:val="0"/>
                      <w:marBottom w:val="0"/>
                      <w:divBdr>
                        <w:top w:val="none" w:sz="0" w:space="0" w:color="auto"/>
                        <w:left w:val="none" w:sz="0" w:space="0" w:color="auto"/>
                        <w:bottom w:val="none" w:sz="0" w:space="0" w:color="auto"/>
                        <w:right w:val="none" w:sz="0" w:space="0" w:color="auto"/>
                      </w:divBdr>
                      <w:divsChild>
                        <w:div w:id="716778342">
                          <w:marLeft w:val="0"/>
                          <w:marRight w:val="0"/>
                          <w:marTop w:val="0"/>
                          <w:marBottom w:val="0"/>
                          <w:divBdr>
                            <w:top w:val="none" w:sz="0" w:space="0" w:color="auto"/>
                            <w:left w:val="none" w:sz="0" w:space="0" w:color="auto"/>
                            <w:bottom w:val="none" w:sz="0" w:space="0" w:color="auto"/>
                            <w:right w:val="none" w:sz="0" w:space="0" w:color="auto"/>
                          </w:divBdr>
                        </w:div>
                      </w:divsChild>
                    </w:div>
                    <w:div w:id="1084037599">
                      <w:marLeft w:val="0"/>
                      <w:marRight w:val="0"/>
                      <w:marTop w:val="0"/>
                      <w:marBottom w:val="0"/>
                      <w:divBdr>
                        <w:top w:val="none" w:sz="0" w:space="0" w:color="auto"/>
                        <w:left w:val="none" w:sz="0" w:space="0" w:color="auto"/>
                        <w:bottom w:val="none" w:sz="0" w:space="0" w:color="auto"/>
                        <w:right w:val="none" w:sz="0" w:space="0" w:color="auto"/>
                      </w:divBdr>
                      <w:divsChild>
                        <w:div w:id="74055816">
                          <w:marLeft w:val="0"/>
                          <w:marRight w:val="0"/>
                          <w:marTop w:val="0"/>
                          <w:marBottom w:val="0"/>
                          <w:divBdr>
                            <w:top w:val="none" w:sz="0" w:space="0" w:color="auto"/>
                            <w:left w:val="none" w:sz="0" w:space="0" w:color="auto"/>
                            <w:bottom w:val="none" w:sz="0" w:space="0" w:color="auto"/>
                            <w:right w:val="none" w:sz="0" w:space="0" w:color="auto"/>
                          </w:divBdr>
                        </w:div>
                        <w:div w:id="1514613695">
                          <w:marLeft w:val="0"/>
                          <w:marRight w:val="0"/>
                          <w:marTop w:val="0"/>
                          <w:marBottom w:val="0"/>
                          <w:divBdr>
                            <w:top w:val="none" w:sz="0" w:space="0" w:color="auto"/>
                            <w:left w:val="none" w:sz="0" w:space="0" w:color="auto"/>
                            <w:bottom w:val="none" w:sz="0" w:space="0" w:color="auto"/>
                            <w:right w:val="none" w:sz="0" w:space="0" w:color="auto"/>
                          </w:divBdr>
                        </w:div>
                        <w:div w:id="12893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184">
              <w:marLeft w:val="0"/>
              <w:marRight w:val="0"/>
              <w:marTop w:val="0"/>
              <w:marBottom w:val="0"/>
              <w:divBdr>
                <w:top w:val="none" w:sz="0" w:space="0" w:color="auto"/>
                <w:left w:val="none" w:sz="0" w:space="0" w:color="auto"/>
                <w:bottom w:val="none" w:sz="0" w:space="0" w:color="auto"/>
                <w:right w:val="none" w:sz="0" w:space="0" w:color="auto"/>
              </w:divBdr>
            </w:div>
            <w:div w:id="750082789">
              <w:marLeft w:val="0"/>
              <w:marRight w:val="0"/>
              <w:marTop w:val="0"/>
              <w:marBottom w:val="0"/>
              <w:divBdr>
                <w:top w:val="none" w:sz="0" w:space="0" w:color="auto"/>
                <w:left w:val="none" w:sz="0" w:space="0" w:color="auto"/>
                <w:bottom w:val="none" w:sz="0" w:space="0" w:color="auto"/>
                <w:right w:val="none" w:sz="0" w:space="0" w:color="auto"/>
              </w:divBdr>
            </w:div>
            <w:div w:id="469515198">
              <w:marLeft w:val="0"/>
              <w:marRight w:val="0"/>
              <w:marTop w:val="0"/>
              <w:marBottom w:val="0"/>
              <w:divBdr>
                <w:top w:val="none" w:sz="0" w:space="0" w:color="auto"/>
                <w:left w:val="none" w:sz="0" w:space="0" w:color="auto"/>
                <w:bottom w:val="none" w:sz="0" w:space="0" w:color="auto"/>
                <w:right w:val="none" w:sz="0" w:space="0" w:color="auto"/>
              </w:divBdr>
            </w:div>
            <w:div w:id="2103606554">
              <w:marLeft w:val="0"/>
              <w:marRight w:val="0"/>
              <w:marTop w:val="0"/>
              <w:marBottom w:val="0"/>
              <w:divBdr>
                <w:top w:val="none" w:sz="0" w:space="0" w:color="auto"/>
                <w:left w:val="none" w:sz="0" w:space="0" w:color="auto"/>
                <w:bottom w:val="none" w:sz="0" w:space="0" w:color="auto"/>
                <w:right w:val="none" w:sz="0" w:space="0" w:color="auto"/>
              </w:divBdr>
            </w:div>
            <w:div w:id="18236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9204">
      <w:bodyDiv w:val="1"/>
      <w:marLeft w:val="0"/>
      <w:marRight w:val="0"/>
      <w:marTop w:val="0"/>
      <w:marBottom w:val="0"/>
      <w:divBdr>
        <w:top w:val="none" w:sz="0" w:space="0" w:color="auto"/>
        <w:left w:val="none" w:sz="0" w:space="0" w:color="auto"/>
        <w:bottom w:val="none" w:sz="0" w:space="0" w:color="auto"/>
        <w:right w:val="none" w:sz="0" w:space="0" w:color="auto"/>
      </w:divBdr>
      <w:divsChild>
        <w:div w:id="839809159">
          <w:marLeft w:val="0"/>
          <w:marRight w:val="0"/>
          <w:marTop w:val="0"/>
          <w:marBottom w:val="0"/>
          <w:divBdr>
            <w:top w:val="none" w:sz="0" w:space="0" w:color="auto"/>
            <w:left w:val="none" w:sz="0" w:space="0" w:color="auto"/>
            <w:bottom w:val="none" w:sz="0" w:space="0" w:color="auto"/>
            <w:right w:val="none" w:sz="0" w:space="0" w:color="auto"/>
          </w:divBdr>
          <w:divsChild>
            <w:div w:id="5907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16819">
      <w:bodyDiv w:val="1"/>
      <w:marLeft w:val="0"/>
      <w:marRight w:val="0"/>
      <w:marTop w:val="0"/>
      <w:marBottom w:val="0"/>
      <w:divBdr>
        <w:top w:val="none" w:sz="0" w:space="0" w:color="auto"/>
        <w:left w:val="none" w:sz="0" w:space="0" w:color="auto"/>
        <w:bottom w:val="none" w:sz="0" w:space="0" w:color="auto"/>
        <w:right w:val="none" w:sz="0" w:space="0" w:color="auto"/>
      </w:divBdr>
      <w:divsChild>
        <w:div w:id="1911303708">
          <w:marLeft w:val="0"/>
          <w:marRight w:val="0"/>
          <w:marTop w:val="0"/>
          <w:marBottom w:val="0"/>
          <w:divBdr>
            <w:top w:val="none" w:sz="0" w:space="0" w:color="auto"/>
            <w:left w:val="none" w:sz="0" w:space="0" w:color="auto"/>
            <w:bottom w:val="none" w:sz="0" w:space="0" w:color="auto"/>
            <w:right w:val="none" w:sz="0" w:space="0" w:color="auto"/>
          </w:divBdr>
          <w:divsChild>
            <w:div w:id="9951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ra.nhs.uk/resources/after-you-apply/amendments/" TargetMode="External"/><Relationship Id="rId18" Type="http://schemas.openxmlformats.org/officeDocument/2006/relationships/hyperlink" Target="https://www.proquest.com/scholarly-journals/effects-virtual-reality-rehabilitation-training/docview/2312796195/se-2" TargetMode="External"/><Relationship Id="rId26" Type="http://schemas.openxmlformats.org/officeDocument/2006/relationships/hyperlink" Target="https://doi.org/10.1080/09638288.2021.1972351" TargetMode="External"/><Relationship Id="rId39" Type="http://schemas.openxmlformats.org/officeDocument/2006/relationships/hyperlink" Target="https://search.ebscohost.com/login.aspx?direct=true&amp;db=cul&amp;AN=153174734&amp;site=ehost-live" TargetMode="External"/><Relationship Id="rId21" Type="http://schemas.openxmlformats.org/officeDocument/2006/relationships/hyperlink" Target="https://doi.org/10.1016/S0140-6736(20)32340-0" TargetMode="External"/><Relationship Id="rId34" Type="http://schemas.openxmlformats.org/officeDocument/2006/relationships/hyperlink" Target="https://search.ebscohost.com/login.aspx?direct=true&amp;db=cul&amp;AN=151679573&amp;site=ehost-live" TargetMode="External"/><Relationship Id="rId42" Type="http://schemas.openxmlformats.org/officeDocument/2006/relationships/hyperlink" Target="https://doi.org/10.1186/1472-6963-6-86" TargetMode="External"/><Relationship Id="rId47" Type="http://schemas.openxmlformats.org/officeDocument/2006/relationships/hyperlink" Target="https://doi.org/https:/doi.org/10.1371/journal.pone.0191566" TargetMode="External"/><Relationship Id="rId50" Type="http://schemas.openxmlformats.org/officeDocument/2006/relationships/hyperlink" Target="https://doi.org/10.1007/s11135-017-0574-8" TargetMode="External"/><Relationship Id="rId55" Type="http://schemas.openxmlformats.org/officeDocument/2006/relationships/hyperlink" Target="https://www.simplypsychology.org/snowball-sampling.html" TargetMode="External"/><Relationship Id="rId7" Type="http://schemas.openxmlformats.org/officeDocument/2006/relationships/hyperlink" Target="https://www.registerforshare.org/" TargetMode="External"/><Relationship Id="rId2" Type="http://schemas.openxmlformats.org/officeDocument/2006/relationships/styles" Target="styles.xml"/><Relationship Id="rId16" Type="http://schemas.openxmlformats.org/officeDocument/2006/relationships/hyperlink" Target="https://doi.org/10.1186/s13012-018-0827-5" TargetMode="External"/><Relationship Id="rId29" Type="http://schemas.openxmlformats.org/officeDocument/2006/relationships/hyperlink" Target="https://doi.org/10.1080/09638288.2018.1446187" TargetMode="External"/><Relationship Id="rId11" Type="http://schemas.openxmlformats.org/officeDocument/2006/relationships/image" Target="media/image1.png"/><Relationship Id="rId24" Type="http://schemas.openxmlformats.org/officeDocument/2006/relationships/hyperlink" Target="https://doi.org/10.2196/jmir.8775" TargetMode="External"/><Relationship Id="rId32" Type="http://schemas.openxmlformats.org/officeDocument/2006/relationships/hyperlink" Target="http://www.icmje.org/recommendations/browse/roles-and-responsibilities/defining-the-role-of-authors-and-contributors.html" TargetMode="External"/><Relationship Id="rId37" Type="http://schemas.openxmlformats.org/officeDocument/2006/relationships/hyperlink" Target="https://doi.org/10.1002/14651858.CD008349.pub4" TargetMode="External"/><Relationship Id="rId40" Type="http://schemas.openxmlformats.org/officeDocument/2006/relationships/hyperlink" Target="https://doi.org/10.1080/09638288.2019.1585972" TargetMode="External"/><Relationship Id="rId45" Type="http://schemas.openxmlformats.org/officeDocument/2006/relationships/hyperlink" Target="https://www.longtermplan.nhs.uk/wp-content/uploads/2019/08/nhs-long-term-plan-version-1.2.pdf" TargetMode="External"/><Relationship Id="rId53" Type="http://schemas.openxmlformats.org/officeDocument/2006/relationships/hyperlink" Target="https://doi.org/10.1111/jgs.17551" TargetMode="External"/><Relationship Id="rId58" Type="http://schemas.openxmlformats.org/officeDocument/2006/relationships/hyperlink" Target="https://search.ebscohost.com/login.aspx?direct=true&amp;db=cul&amp;AN=157089055&amp;site=ehost-live" TargetMode="External"/><Relationship Id="rId5" Type="http://schemas.openxmlformats.org/officeDocument/2006/relationships/hyperlink" Target="https://bepartofresearch.nihr.ac.uk/" TargetMode="External"/><Relationship Id="rId61" Type="http://schemas.openxmlformats.org/officeDocument/2006/relationships/fontTable" Target="fontTable.xml"/><Relationship Id="rId19" Type="http://schemas.openxmlformats.org/officeDocument/2006/relationships/hyperlink" Target="https://uclan.primo.exlibrisgroup.com/discovery/openurl?institution=44UOCL_INST&amp;vid=44UOCL_INST:44UOCL_V1&amp;genre=article&amp;issn=&amp;title=Effects+of+virtual+reality+rehabilitation+training+on+gait+and+balance+in+patients+with+Parkinson%27s+disease%3A+A+systematic+review&amp;volume=14&amp;issue=11&amp;date=2019&amp;atitle=Effects+of+virtual+reality+rehabilitation+training+on+gait+and+balance+in+patients+with+Parkinson%27s+disease%3A+A+systematic+review&amp;spage=e0224819&amp;sid=ProQ%3Ahealthcompleteshell&amp;author=Cheng" TargetMode="External"/><Relationship Id="rId14" Type="http://schemas.openxmlformats.org/officeDocument/2006/relationships/hyperlink" Target="https://doi.org/10.1177/104973239500500402" TargetMode="External"/><Relationship Id="rId22" Type="http://schemas.openxmlformats.org/officeDocument/2006/relationships/hyperlink" Target="https://doi.org/10.1177/1049732307308450" TargetMode="External"/><Relationship Id="rId27" Type="http://schemas.openxmlformats.org/officeDocument/2006/relationships/hyperlink" Target="https://doi.org/10.3233/NRE-130995" TargetMode="External"/><Relationship Id="rId30" Type="http://schemas.openxmlformats.org/officeDocument/2006/relationships/hyperlink" Target="https://topol.hee.nhs.uk/wp-content/uploads/HEE-Topol-Review-2019.pdf" TargetMode="External"/><Relationship Id="rId35" Type="http://schemas.openxmlformats.org/officeDocument/2006/relationships/hyperlink" Target="https://doi.org/10.1080/17483107.2017.1362043" TargetMode="External"/><Relationship Id="rId43" Type="http://schemas.openxmlformats.org/officeDocument/2006/relationships/hyperlink" Target="https://doi.org/10.1177/0038038509103208" TargetMode="External"/><Relationship Id="rId48" Type="http://schemas.openxmlformats.org/officeDocument/2006/relationships/hyperlink" Target="https://www.proquest.com/scholarly-journals/mobile-tablet-based-therapies-following-stroke/docview/1990612987/se-2" TargetMode="External"/><Relationship Id="rId56" Type="http://schemas.openxmlformats.org/officeDocument/2006/relationships/hyperlink" Target="https://www.kingsfund.org.uk/publications/nhs-70-what-will-new-technology-mean-nhs-and-its-patients" TargetMode="External"/><Relationship Id="rId8" Type="http://schemas.openxmlformats.org/officeDocument/2006/relationships/hyperlink" Target="https://www.uclan.ac.uk/students/support/research/ethics.php" TargetMode="External"/><Relationship Id="rId51" Type="http://schemas.openxmlformats.org/officeDocument/2006/relationships/hyperlink" Target="https://pubmed.ncbi.nlm.nih.gov/29937585" TargetMode="External"/><Relationship Id="rId3" Type="http://schemas.openxmlformats.org/officeDocument/2006/relationships/settings" Target="settings.xml"/><Relationship Id="rId12" Type="http://schemas.openxmlformats.org/officeDocument/2006/relationships/hyperlink" Target="https://www.qualtrics.com/support/survey-platform/getting-started/data-protection-privacy/" TargetMode="External"/><Relationship Id="rId17" Type="http://schemas.openxmlformats.org/officeDocument/2006/relationships/hyperlink" Target="https://doi.org/https:/doi.org/10.1371/journal.pone.0224819" TargetMode="External"/><Relationship Id="rId25" Type="http://schemas.openxmlformats.org/officeDocument/2006/relationships/hyperlink" Target="http://search.ebscohost.com/login.aspx?direct=true&amp;db=mnh&amp;AN=29092808&amp;site=ehost-live" TargetMode="External"/><Relationship Id="rId33" Type="http://schemas.openxmlformats.org/officeDocument/2006/relationships/hyperlink" Target="https://doi.org/10.1177/0308022620988471" TargetMode="External"/><Relationship Id="rId38" Type="http://schemas.openxmlformats.org/officeDocument/2006/relationships/hyperlink" Target="https://doi.org/10.3138/ptc-2019-0108" TargetMode="External"/><Relationship Id="rId46" Type="http://schemas.openxmlformats.org/officeDocument/2006/relationships/hyperlink" Target="https://apps.who.int/iris/bitstream/handle/10665/331980/Policy-brief-3-1997-8073-2018-eng.pdf?sequence=5&amp;isAllowed=y" TargetMode="External"/><Relationship Id="rId59" Type="http://schemas.openxmlformats.org/officeDocument/2006/relationships/hyperlink" Target="https://www.who.int/news-room/fact-sheets/detail/rehabilitation" TargetMode="External"/><Relationship Id="rId20" Type="http://schemas.openxmlformats.org/officeDocument/2006/relationships/hyperlink" Target="https://doi.org/10.1016/S0140-6736(20)32340-0" TargetMode="External"/><Relationship Id="rId41" Type="http://schemas.openxmlformats.org/officeDocument/2006/relationships/hyperlink" Target="https://search.ebscohost.com/login.aspx?direct=true&amp;db=cul&amp;AN=146582740&amp;site=ehost-live" TargetMode="External"/><Relationship Id="rId54" Type="http://schemas.openxmlformats.org/officeDocument/2006/relationships/hyperlink" Target="https://search.ebscohost.com/login.aspx?direct=true&amp;db=cul&amp;AN=155106342&amp;site=ehost-liv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esearchforthefuture.org/" TargetMode="External"/><Relationship Id="rId15" Type="http://schemas.openxmlformats.org/officeDocument/2006/relationships/hyperlink" Target="http://search.ebscohost.com.ezproxy.liv.ac.uk/login.aspx?direct=true&amp;db=psyh&amp;AN=1996-32889-001&amp;site=ehost-live&amp;scope=site" TargetMode="External"/><Relationship Id="rId23" Type="http://schemas.openxmlformats.org/officeDocument/2006/relationships/hyperlink" Target="https://www.formpl.us/blog/snowball-sampling" TargetMode="External"/><Relationship Id="rId28" Type="http://schemas.openxmlformats.org/officeDocument/2006/relationships/hyperlink" Target="https://search.ebscohost.com/login.aspx?direct=true&amp;db=cul&amp;AN=104125281&amp;site=ehost-live" TargetMode="External"/><Relationship Id="rId36" Type="http://schemas.openxmlformats.org/officeDocument/2006/relationships/hyperlink" Target="https://doi.org/10.1002/14651858.CD008349.pub4" TargetMode="External"/><Relationship Id="rId49" Type="http://schemas.openxmlformats.org/officeDocument/2006/relationships/hyperlink" Target="https://uclan.primo.exlibrisgroup.com/discovery/openurl?institution=44UOCL_INST&amp;vid=44UOCL_INST:44UOCL_V1&amp;genre=article&amp;issn=&amp;title=Mobile+tablet-based+therapies+following+stroke%3A+A+systematic+scoping+review+of+administrative+methods+and+patient+experiences&amp;volume=13&amp;issue=1&amp;date=2018&amp;atitle=Mobile+tablet-based+therapies+following+stroke%3A+A+systematic+scoping+review+of+administrative+methods+and+patient+experiences&amp;spage=e0191566&amp;sid=ProQ%3Ahealthcompleteshell&amp;author=Pugliese" TargetMode="External"/><Relationship Id="rId57" Type="http://schemas.openxmlformats.org/officeDocument/2006/relationships/hyperlink" Target="https://doi.org/10.1097/HTR.0000000000000774" TargetMode="External"/><Relationship Id="rId10" Type="http://schemas.openxmlformats.org/officeDocument/2006/relationships/hyperlink" Target="https://www.uclan.ac.uk/students/support/research/ethics.php" TargetMode="External"/><Relationship Id="rId31" Type="http://schemas.openxmlformats.org/officeDocument/2006/relationships/hyperlink" Target="https://doi.org/10.1186/1743-0003-9-52" TargetMode="External"/><Relationship Id="rId44" Type="http://schemas.openxmlformats.org/officeDocument/2006/relationships/hyperlink" Target="https://www2.deloitte.com/uk/en/pages/life-sciences-and-healthcare/articles/digital-health-in-the-uk.html" TargetMode="External"/><Relationship Id="rId52" Type="http://schemas.openxmlformats.org/officeDocument/2006/relationships/hyperlink" Target="https://www.ncbi.nlm.nih.gov/pmc/articles/PMC5993836/" TargetMode="External"/><Relationship Id="rId60" Type="http://schemas.openxmlformats.org/officeDocument/2006/relationships/hyperlink" Target="https://doi.org/10.1093/ptj/pzab083" TargetMode="External"/><Relationship Id="rId4" Type="http://schemas.openxmlformats.org/officeDocument/2006/relationships/webSettings" Target="webSettings.xml"/><Relationship Id="rId9" Type="http://schemas.openxmlformats.org/officeDocument/2006/relationships/hyperlink" Target="https://www.uclan.ac.uk/students/support/research/ethic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9185</Words>
  <Characters>52356</Characters>
  <Application>Microsoft Office Word</Application>
  <DocSecurity>0</DocSecurity>
  <Lines>436</Lines>
  <Paragraphs>122</Paragraphs>
  <ScaleCrop>false</ScaleCrop>
  <Company/>
  <LinksUpToDate>false</LinksUpToDate>
  <CharactersWithSpaces>61419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Stockley (Stroke Research Team)</dc:creator>
  <cp:keywords/>
  <dc:description/>
  <cp:lastModifiedBy>Rachel Stockley (Stroke Research Team)</cp:lastModifiedBy>
  <cp:revision>1</cp:revision>
  <dcterms:created xsi:type="dcterms:W3CDTF">2025-06-19T13:45:00Z</dcterms:created>
  <dcterms:modified xsi:type="dcterms:W3CDTF">2025-06-19T13:49:00Z</dcterms:modified>
</cp:coreProperties>
</file>